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5" w:rsidRDefault="00D85175" w:rsidP="00D851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D85175" w:rsidRDefault="00D85175" w:rsidP="00D851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D85175" w:rsidRDefault="00D85175" w:rsidP="00D8517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D85175" w:rsidRDefault="00D85175" w:rsidP="00D85175">
      <w:pPr>
        <w:jc w:val="center"/>
        <w:rPr>
          <w:b/>
          <w:sz w:val="32"/>
          <w:szCs w:val="32"/>
        </w:rPr>
      </w:pPr>
    </w:p>
    <w:p w:rsidR="00D85175" w:rsidRDefault="00D85175" w:rsidP="00D85175">
      <w:pPr>
        <w:jc w:val="center"/>
      </w:pPr>
      <w:r>
        <w:rPr>
          <w:b/>
          <w:sz w:val="32"/>
          <w:szCs w:val="32"/>
        </w:rPr>
        <w:t>ПОСТАНОВЛЕНИЕ</w:t>
      </w:r>
    </w:p>
    <w:p w:rsidR="00D85175" w:rsidRDefault="00D85175" w:rsidP="00D85175"/>
    <w:p w:rsidR="00D85175" w:rsidRPr="009764BC" w:rsidRDefault="00D85175" w:rsidP="00D851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10.01.2017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>№ 1</w:t>
      </w:r>
    </w:p>
    <w:p w:rsidR="00D85175" w:rsidRDefault="00D85175" w:rsidP="00D85175">
      <w:pPr>
        <w:rPr>
          <w:bCs/>
          <w:i/>
          <w:iCs/>
        </w:rPr>
      </w:pPr>
    </w:p>
    <w:p w:rsidR="00D85175" w:rsidRPr="00DC69D6" w:rsidRDefault="00D85175" w:rsidP="00D85175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D85175" w:rsidRPr="00DC69D6" w:rsidRDefault="00D85175" w:rsidP="00D85175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D85175" w:rsidRPr="00DC69D6" w:rsidRDefault="00D85175" w:rsidP="00D85175"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D85175" w:rsidRPr="00DC69D6" w:rsidRDefault="00D85175" w:rsidP="00D85175">
      <w:pPr>
        <w:jc w:val="both"/>
      </w:pPr>
    </w:p>
    <w:p w:rsidR="00D85175" w:rsidRPr="00DC69D6" w:rsidRDefault="00D85175" w:rsidP="00D851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r w:rsidRPr="00DC69D6">
        <w:rPr>
          <w:b/>
          <w:sz w:val="28"/>
          <w:szCs w:val="28"/>
        </w:rPr>
        <w:t>ПОСТАНОВЛЯЮ</w:t>
      </w:r>
      <w:r w:rsidRPr="00DC69D6">
        <w:rPr>
          <w:sz w:val="28"/>
          <w:szCs w:val="28"/>
        </w:rPr>
        <w:t>:</w:t>
      </w:r>
    </w:p>
    <w:p w:rsidR="00D85175" w:rsidRPr="00DC69D6" w:rsidRDefault="00D85175" w:rsidP="00D851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D85175" w:rsidRPr="00DC69D6" w:rsidRDefault="00D85175" w:rsidP="00D851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4 квартал 2016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29 5</w:t>
      </w:r>
      <w:r w:rsidRPr="00DC69D6">
        <w:rPr>
          <w:sz w:val="28"/>
          <w:szCs w:val="28"/>
        </w:rPr>
        <w:t>00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>), 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D85175" w:rsidRPr="00DC69D6" w:rsidRDefault="00D85175" w:rsidP="00D85175">
      <w:pPr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2. Настоящее постановление вступает в силу со</w:t>
      </w:r>
      <w:r w:rsidR="00B62C5B">
        <w:rPr>
          <w:sz w:val="28"/>
          <w:szCs w:val="28"/>
        </w:rPr>
        <w:t xml:space="preserve"> дня официального опубликования.</w:t>
      </w:r>
      <w:bookmarkStart w:id="0" w:name="_GoBack"/>
      <w:bookmarkEnd w:id="0"/>
    </w:p>
    <w:p w:rsidR="00D85175" w:rsidRPr="00DC69D6" w:rsidRDefault="00D85175" w:rsidP="00D85175">
      <w:pPr>
        <w:ind w:left="1275"/>
        <w:jc w:val="both"/>
        <w:rPr>
          <w:sz w:val="28"/>
          <w:szCs w:val="28"/>
        </w:rPr>
      </w:pPr>
    </w:p>
    <w:p w:rsidR="00D85175" w:rsidRDefault="00D85175" w:rsidP="00D85175">
      <w:pPr>
        <w:jc w:val="both"/>
        <w:rPr>
          <w:sz w:val="28"/>
          <w:szCs w:val="28"/>
        </w:rPr>
      </w:pPr>
    </w:p>
    <w:p w:rsidR="00D85175" w:rsidRPr="00DC69D6" w:rsidRDefault="00D85175" w:rsidP="00D851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С.Б. Анисимов</w:t>
      </w:r>
    </w:p>
    <w:p w:rsidR="00D869E2" w:rsidRDefault="00D869E2"/>
    <w:sectPr w:rsidR="00D869E2" w:rsidSect="00722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175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2C5B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5175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0F43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3</cp:revision>
  <cp:lastPrinted>2017-01-11T08:42:00Z</cp:lastPrinted>
  <dcterms:created xsi:type="dcterms:W3CDTF">2017-01-11T07:38:00Z</dcterms:created>
  <dcterms:modified xsi:type="dcterms:W3CDTF">2017-01-11T08:42:00Z</dcterms:modified>
</cp:coreProperties>
</file>