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5E" w:rsidRDefault="0017265E" w:rsidP="0017265E">
      <w:pPr>
        <w:pStyle w:val="a3"/>
        <w:spacing w:after="0"/>
        <w:rPr>
          <w:b w:val="0"/>
          <w:color w:val="auto"/>
          <w:sz w:val="32"/>
          <w:szCs w:val="32"/>
        </w:rPr>
      </w:pPr>
      <w:r>
        <w:rPr>
          <w:b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-372110</wp:posOffset>
                </wp:positionV>
                <wp:extent cx="276225" cy="276225"/>
                <wp:effectExtent l="381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CC86CF3" id="Прямоугольник 1" o:spid="_x0000_s1026" style="position:absolute;margin-left:232.5pt;margin-top:-29.3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" stroked="f"/>
            </w:pict>
          </mc:Fallback>
        </mc:AlternateContent>
      </w:r>
      <w:r>
        <w:rPr>
          <w:b w:val="0"/>
          <w:color w:val="auto"/>
          <w:sz w:val="32"/>
          <w:szCs w:val="32"/>
        </w:rPr>
        <w:t xml:space="preserve">АДМИНИСТРАЦИЯ </w:t>
      </w:r>
    </w:p>
    <w:p w:rsidR="0017265E" w:rsidRDefault="0017265E" w:rsidP="0017265E">
      <w:pPr>
        <w:pStyle w:val="a3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МУНИЦИПАЛЬНОГО ОБРАЗОВАНИЯ </w:t>
      </w:r>
    </w:p>
    <w:p w:rsidR="0017265E" w:rsidRPr="0017265E" w:rsidRDefault="0017265E" w:rsidP="0017265E">
      <w:pPr>
        <w:pStyle w:val="a3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НЕБЫЛОВСКОЕ ЮРЬЕВ-ПОЛЬСКОГО РАЙОНА</w:t>
      </w:r>
    </w:p>
    <w:p w:rsidR="0017265E" w:rsidRDefault="0017265E" w:rsidP="0017265E">
      <w:pPr>
        <w:pStyle w:val="3"/>
        <w:rPr>
          <w:szCs w:val="32"/>
        </w:rPr>
      </w:pPr>
      <w:r>
        <w:rPr>
          <w:szCs w:val="32"/>
        </w:rPr>
        <w:t>ПОСТАНОВЛЕНИЕ</w:t>
      </w:r>
    </w:p>
    <w:p w:rsidR="0017265E" w:rsidRDefault="0017265E" w:rsidP="0017265E"/>
    <w:p w:rsidR="0017265E" w:rsidRDefault="0017265E" w:rsidP="0017265E">
      <w:pPr>
        <w:tabs>
          <w:tab w:val="left" w:pos="3960"/>
        </w:tabs>
        <w:jc w:val="center"/>
      </w:pPr>
    </w:p>
    <w:p w:rsidR="0017265E" w:rsidRDefault="0017265E" w:rsidP="007A10DD">
      <w:pPr>
        <w:tabs>
          <w:tab w:val="left" w:pos="3960"/>
        </w:tabs>
      </w:pPr>
    </w:p>
    <w:p w:rsidR="0017265E" w:rsidRDefault="0017265E" w:rsidP="0017265E">
      <w:pPr>
        <w:tabs>
          <w:tab w:val="left" w:pos="39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от</w:t>
      </w:r>
      <w:r w:rsidRPr="003D1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45192B">
        <w:rPr>
          <w:sz w:val="28"/>
          <w:szCs w:val="28"/>
        </w:rPr>
        <w:t>9</w:t>
      </w:r>
      <w:r>
        <w:rPr>
          <w:sz w:val="28"/>
          <w:szCs w:val="28"/>
        </w:rPr>
        <w:t>.12.2018</w:t>
      </w:r>
      <w:r w:rsidRPr="003D1F7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3D1F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  <w:r w:rsidRPr="003D1F78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45192B">
        <w:rPr>
          <w:sz w:val="28"/>
          <w:szCs w:val="28"/>
        </w:rPr>
        <w:t>60</w:t>
      </w:r>
    </w:p>
    <w:p w:rsidR="0045192B" w:rsidRPr="003D1F78" w:rsidRDefault="0045192B" w:rsidP="0017265E">
      <w:pPr>
        <w:tabs>
          <w:tab w:val="left" w:pos="3960"/>
        </w:tabs>
        <w:spacing w:after="120"/>
        <w:rPr>
          <w:sz w:val="28"/>
          <w:szCs w:val="28"/>
        </w:rPr>
      </w:pPr>
    </w:p>
    <w:p w:rsidR="0017265E" w:rsidRDefault="0017265E" w:rsidP="0017265E">
      <w:pPr>
        <w:tabs>
          <w:tab w:val="left" w:pos="3960"/>
        </w:tabs>
        <w:rPr>
          <w:i/>
          <w:iCs/>
        </w:rPr>
      </w:pPr>
      <w:r>
        <w:rPr>
          <w:i/>
          <w:iCs/>
        </w:rPr>
        <w:t xml:space="preserve">О мерах по реализации решения  </w:t>
      </w:r>
    </w:p>
    <w:p w:rsidR="0017265E" w:rsidRDefault="0017265E" w:rsidP="0017265E">
      <w:pPr>
        <w:tabs>
          <w:tab w:val="left" w:pos="3960"/>
        </w:tabs>
        <w:rPr>
          <w:i/>
          <w:iCs/>
        </w:rPr>
      </w:pPr>
      <w:r>
        <w:rPr>
          <w:i/>
          <w:iCs/>
        </w:rPr>
        <w:t xml:space="preserve">Совета народных депутатов </w:t>
      </w:r>
    </w:p>
    <w:p w:rsidR="004914D0" w:rsidRDefault="0017265E" w:rsidP="004914D0">
      <w:pPr>
        <w:tabs>
          <w:tab w:val="left" w:pos="3960"/>
        </w:tabs>
        <w:rPr>
          <w:i/>
          <w:iCs/>
        </w:rPr>
      </w:pPr>
      <w:r>
        <w:rPr>
          <w:i/>
          <w:iCs/>
        </w:rPr>
        <w:t xml:space="preserve">муниципального </w:t>
      </w:r>
      <w:proofErr w:type="spellStart"/>
      <w:r w:rsidR="004914D0">
        <w:rPr>
          <w:i/>
          <w:iCs/>
        </w:rPr>
        <w:t>Небыловское</w:t>
      </w:r>
      <w:proofErr w:type="spellEnd"/>
    </w:p>
    <w:p w:rsidR="0017265E" w:rsidRDefault="0017265E" w:rsidP="004914D0">
      <w:pPr>
        <w:tabs>
          <w:tab w:val="left" w:pos="3960"/>
        </w:tabs>
        <w:rPr>
          <w:i/>
          <w:iCs/>
        </w:rPr>
      </w:pPr>
      <w:r>
        <w:rPr>
          <w:i/>
          <w:iCs/>
        </w:rPr>
        <w:t xml:space="preserve"> «О бюджете муниципального </w:t>
      </w:r>
    </w:p>
    <w:p w:rsidR="0017265E" w:rsidRDefault="0017265E" w:rsidP="0017265E">
      <w:pPr>
        <w:tabs>
          <w:tab w:val="left" w:pos="3960"/>
        </w:tabs>
        <w:rPr>
          <w:i/>
          <w:iCs/>
        </w:rPr>
      </w:pPr>
      <w:r>
        <w:rPr>
          <w:i/>
          <w:iCs/>
        </w:rPr>
        <w:t xml:space="preserve">образования </w:t>
      </w:r>
      <w:proofErr w:type="spellStart"/>
      <w:r w:rsidR="004914D0">
        <w:rPr>
          <w:i/>
          <w:iCs/>
        </w:rPr>
        <w:t>Небыловское</w:t>
      </w:r>
      <w:proofErr w:type="spellEnd"/>
      <w:r>
        <w:rPr>
          <w:i/>
          <w:iCs/>
        </w:rPr>
        <w:t xml:space="preserve"> </w:t>
      </w:r>
    </w:p>
    <w:p w:rsidR="0017265E" w:rsidRDefault="0017265E" w:rsidP="0017265E">
      <w:pPr>
        <w:tabs>
          <w:tab w:val="left" w:pos="3960"/>
        </w:tabs>
        <w:rPr>
          <w:i/>
          <w:iCs/>
        </w:rPr>
      </w:pPr>
      <w:r>
        <w:rPr>
          <w:i/>
          <w:iCs/>
        </w:rPr>
        <w:t>на 2019 год»</w:t>
      </w:r>
    </w:p>
    <w:p w:rsidR="0017265E" w:rsidRDefault="0017265E" w:rsidP="0017265E">
      <w:pPr>
        <w:tabs>
          <w:tab w:val="left" w:pos="3960"/>
        </w:tabs>
        <w:rPr>
          <w:i/>
          <w:iCs/>
        </w:rPr>
      </w:pPr>
    </w:p>
    <w:p w:rsidR="00D32A02" w:rsidRDefault="00D32A02" w:rsidP="0017265E">
      <w:pPr>
        <w:tabs>
          <w:tab w:val="left" w:pos="3960"/>
        </w:tabs>
        <w:rPr>
          <w:i/>
          <w:iCs/>
        </w:rPr>
      </w:pPr>
    </w:p>
    <w:p w:rsidR="00D32A02" w:rsidRDefault="0017265E" w:rsidP="00D32A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074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решением Совета народных депутатов муниципального образования </w:t>
      </w:r>
      <w:proofErr w:type="spellStart"/>
      <w:r w:rsidR="004914D0">
        <w:rPr>
          <w:sz w:val="28"/>
          <w:szCs w:val="28"/>
        </w:rPr>
        <w:t>Небыловское</w:t>
      </w:r>
      <w:proofErr w:type="spellEnd"/>
      <w:r w:rsidR="00491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</w:t>
      </w:r>
      <w:r w:rsidR="004914D0">
        <w:rPr>
          <w:sz w:val="28"/>
          <w:szCs w:val="28"/>
        </w:rPr>
        <w:t>3</w:t>
      </w:r>
      <w:r>
        <w:rPr>
          <w:sz w:val="28"/>
          <w:szCs w:val="28"/>
        </w:rPr>
        <w:t xml:space="preserve">.12.2018 № </w:t>
      </w:r>
      <w:r w:rsidR="004914D0">
        <w:rPr>
          <w:sz w:val="28"/>
          <w:szCs w:val="28"/>
        </w:rPr>
        <w:t>27</w:t>
      </w:r>
      <w:r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DF18CF">
        <w:rPr>
          <w:sz w:val="28"/>
          <w:szCs w:val="28"/>
        </w:rPr>
        <w:t>Небыловское</w:t>
      </w:r>
      <w:proofErr w:type="spellEnd"/>
      <w:r w:rsidR="00DF1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D32A02">
        <w:rPr>
          <w:sz w:val="28"/>
          <w:szCs w:val="28"/>
        </w:rPr>
        <w:t xml:space="preserve"> 2019 год», </w:t>
      </w:r>
    </w:p>
    <w:p w:rsidR="00D32A02" w:rsidRDefault="0017265E" w:rsidP="00D32A0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 xml:space="preserve"> о с т а н о в л я ю</w:t>
      </w:r>
      <w:r w:rsidRPr="00AE301D">
        <w:rPr>
          <w:bCs/>
          <w:sz w:val="28"/>
        </w:rPr>
        <w:t>:</w:t>
      </w:r>
      <w:r>
        <w:rPr>
          <w:sz w:val="28"/>
        </w:rPr>
        <w:t xml:space="preserve">  </w:t>
      </w:r>
    </w:p>
    <w:p w:rsidR="0017265E" w:rsidRPr="00D32A02" w:rsidRDefault="0017265E" w:rsidP="00D32A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 xml:space="preserve">   </w:t>
      </w:r>
    </w:p>
    <w:p w:rsidR="0017265E" w:rsidRPr="00850ED9" w:rsidRDefault="0017265E" w:rsidP="0017265E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</w:rPr>
        <w:tab/>
      </w:r>
      <w:r w:rsidRPr="00850ED9">
        <w:rPr>
          <w:sz w:val="28"/>
          <w:szCs w:val="28"/>
        </w:rPr>
        <w:t xml:space="preserve">1. Принять к исполнению бюджет муниципального образования  </w:t>
      </w:r>
      <w:proofErr w:type="spellStart"/>
      <w:r w:rsidR="00DF18CF">
        <w:rPr>
          <w:sz w:val="28"/>
          <w:szCs w:val="28"/>
        </w:rPr>
        <w:t>Небыловское</w:t>
      </w:r>
      <w:proofErr w:type="spellEnd"/>
      <w:r w:rsidR="00DF18CF">
        <w:rPr>
          <w:sz w:val="28"/>
          <w:szCs w:val="28"/>
        </w:rPr>
        <w:t xml:space="preserve"> </w:t>
      </w:r>
      <w:r w:rsidRPr="00850ED9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850ED9">
        <w:rPr>
          <w:sz w:val="28"/>
          <w:szCs w:val="28"/>
        </w:rPr>
        <w:t xml:space="preserve"> год.</w:t>
      </w:r>
    </w:p>
    <w:p w:rsidR="0017265E" w:rsidRPr="00EC05AC" w:rsidRDefault="0017265E" w:rsidP="0017265E">
      <w:pPr>
        <w:spacing w:after="120"/>
        <w:jc w:val="both"/>
        <w:rPr>
          <w:sz w:val="28"/>
          <w:szCs w:val="28"/>
        </w:rPr>
      </w:pPr>
      <w:r w:rsidRPr="00EC05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C05AC">
        <w:rPr>
          <w:sz w:val="28"/>
          <w:szCs w:val="28"/>
        </w:rPr>
        <w:t xml:space="preserve">2. Утвердить план по поступлению налоговых и неналоговых доходов в бюджет муниципального образования </w:t>
      </w:r>
      <w:proofErr w:type="spellStart"/>
      <w:r w:rsidR="00DF18CF">
        <w:rPr>
          <w:sz w:val="28"/>
          <w:szCs w:val="28"/>
        </w:rPr>
        <w:t>Небыловское</w:t>
      </w:r>
      <w:proofErr w:type="spellEnd"/>
      <w:r w:rsidR="00DF18CF">
        <w:rPr>
          <w:sz w:val="28"/>
          <w:szCs w:val="28"/>
        </w:rPr>
        <w:t xml:space="preserve"> </w:t>
      </w:r>
      <w:r w:rsidRPr="00EC05AC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EC05AC">
        <w:rPr>
          <w:sz w:val="28"/>
          <w:szCs w:val="28"/>
        </w:rPr>
        <w:t xml:space="preserve"> год согласно приложению.</w:t>
      </w:r>
    </w:p>
    <w:p w:rsidR="0017265E" w:rsidRDefault="0017265E" w:rsidP="0017265E">
      <w:pPr>
        <w:spacing w:before="120" w:after="120"/>
        <w:jc w:val="both"/>
        <w:rPr>
          <w:sz w:val="28"/>
          <w:szCs w:val="28"/>
        </w:rPr>
      </w:pPr>
      <w:r w:rsidRPr="00850ED9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50ED9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получатели средств </w:t>
      </w:r>
      <w:r w:rsidRPr="00850ED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850ED9">
        <w:rPr>
          <w:sz w:val="28"/>
          <w:szCs w:val="28"/>
        </w:rPr>
        <w:t xml:space="preserve">муниципального образования </w:t>
      </w:r>
      <w:proofErr w:type="spellStart"/>
      <w:r w:rsidR="00DF18CF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2019 год:</w:t>
      </w:r>
    </w:p>
    <w:p w:rsidR="0017265E" w:rsidRDefault="0017265E" w:rsidP="0017265E">
      <w:pPr>
        <w:shd w:val="clear" w:color="auto" w:fill="FFFFFF"/>
        <w:tabs>
          <w:tab w:val="left" w:pos="1133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а) вправе предусмотреть авансовые платежи с последующей оплатой денежных обязательств в следующих случаях:</w:t>
      </w:r>
    </w:p>
    <w:p w:rsidR="0017265E" w:rsidRDefault="0017265E" w:rsidP="0017265E">
      <w:pPr>
        <w:shd w:val="clear" w:color="auto" w:fill="FFFFFF"/>
        <w:tabs>
          <w:tab w:val="left" w:pos="1133"/>
        </w:tabs>
        <w:spacing w:line="322" w:lineRule="exact"/>
        <w:ind w:firstLine="706"/>
        <w:jc w:val="both"/>
        <w:rPr>
          <w:sz w:val="28"/>
          <w:szCs w:val="28"/>
        </w:rPr>
      </w:pPr>
      <w:r w:rsidRPr="00850ED9">
        <w:rPr>
          <w:sz w:val="28"/>
          <w:szCs w:val="28"/>
        </w:rPr>
        <w:t>- по договорам (</w:t>
      </w:r>
      <w:r>
        <w:rPr>
          <w:sz w:val="28"/>
          <w:szCs w:val="28"/>
        </w:rPr>
        <w:t xml:space="preserve"> муниципальным </w:t>
      </w:r>
      <w:r w:rsidRPr="00850ED9">
        <w:rPr>
          <w:sz w:val="28"/>
          <w:szCs w:val="28"/>
        </w:rPr>
        <w:t xml:space="preserve">контрактам) </w:t>
      </w:r>
      <w:r>
        <w:rPr>
          <w:sz w:val="28"/>
          <w:szCs w:val="28"/>
        </w:rPr>
        <w:t xml:space="preserve">на оплату услуг почтовой связи, </w:t>
      </w:r>
      <w:r w:rsidRPr="00850ED9">
        <w:rPr>
          <w:sz w:val="28"/>
          <w:szCs w:val="28"/>
        </w:rPr>
        <w:t xml:space="preserve"> о подписке на печатные издания и об их приобретении, об обучении на курсах повышения квалификации, об участии в семинарах и совещаниях, о приобретении авиа - и железнодорожных билетов, билетов для проезда городским и пригородным транспортом,    о проведении государственной  экспертизы  проектной  документации, на приобретение материалов и оборудования для ликвидации возможных аварийных ситуаций в муниципальных   казённых   учреждениях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DF18CF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</w:t>
      </w:r>
      <w:r w:rsidRPr="00850ED9">
        <w:rPr>
          <w:sz w:val="28"/>
          <w:szCs w:val="28"/>
        </w:rPr>
        <w:t xml:space="preserve">  и  на объектах </w:t>
      </w:r>
      <w:proofErr w:type="spellStart"/>
      <w:r w:rsidRPr="00850ED9">
        <w:rPr>
          <w:sz w:val="28"/>
          <w:szCs w:val="28"/>
        </w:rPr>
        <w:t>теплоэнергоснабжения</w:t>
      </w:r>
      <w:proofErr w:type="spellEnd"/>
      <w:r w:rsidRPr="00850ED9">
        <w:rPr>
          <w:sz w:val="28"/>
          <w:szCs w:val="28"/>
        </w:rPr>
        <w:t xml:space="preserve">, находящихся на </w:t>
      </w:r>
      <w:r w:rsidRPr="00850ED9">
        <w:rPr>
          <w:sz w:val="28"/>
          <w:szCs w:val="28"/>
        </w:rPr>
        <w:lastRenderedPageBreak/>
        <w:t xml:space="preserve">территории муниципального образования </w:t>
      </w:r>
      <w:proofErr w:type="spellStart"/>
      <w:r w:rsidR="00DF18CF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>,</w:t>
      </w:r>
      <w:r w:rsidRPr="00850E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50ED9">
        <w:rPr>
          <w:sz w:val="28"/>
          <w:szCs w:val="28"/>
        </w:rPr>
        <w:t>о  договорам обязательного     страхования     гражданской ответственности    владельцев</w:t>
      </w:r>
      <w:r>
        <w:rPr>
          <w:sz w:val="28"/>
          <w:szCs w:val="28"/>
        </w:rPr>
        <w:t xml:space="preserve"> тра</w:t>
      </w:r>
      <w:r w:rsidRPr="00850ED9">
        <w:rPr>
          <w:sz w:val="28"/>
          <w:szCs w:val="28"/>
        </w:rPr>
        <w:t>нспортных    средств</w:t>
      </w:r>
      <w:r>
        <w:rPr>
          <w:sz w:val="28"/>
          <w:szCs w:val="28"/>
        </w:rPr>
        <w:t xml:space="preserve"> до 100 процентов;</w:t>
      </w:r>
    </w:p>
    <w:p w:rsidR="0017265E" w:rsidRDefault="0017265E" w:rsidP="0017265E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left="24" w:firstLine="696"/>
        <w:jc w:val="both"/>
        <w:rPr>
          <w:sz w:val="28"/>
          <w:szCs w:val="28"/>
        </w:rPr>
      </w:pPr>
      <w:r w:rsidRPr="00713B62">
        <w:rPr>
          <w:sz w:val="28"/>
          <w:szCs w:val="28"/>
        </w:rPr>
        <w:t>по заявкам на получение наличных денег</w:t>
      </w:r>
      <w:r>
        <w:rPr>
          <w:sz w:val="28"/>
          <w:szCs w:val="28"/>
        </w:rPr>
        <w:t xml:space="preserve"> </w:t>
      </w:r>
      <w:r w:rsidRPr="00713B62">
        <w:rPr>
          <w:sz w:val="28"/>
          <w:szCs w:val="28"/>
        </w:rPr>
        <w:t xml:space="preserve">-  </w:t>
      </w:r>
      <w:r>
        <w:rPr>
          <w:sz w:val="28"/>
          <w:szCs w:val="28"/>
        </w:rPr>
        <w:t>н</w:t>
      </w:r>
      <w:r w:rsidRPr="00713B62">
        <w:rPr>
          <w:sz w:val="28"/>
          <w:szCs w:val="28"/>
        </w:rPr>
        <w:t>а    приобретение    горюче-смазочных</w:t>
      </w:r>
      <w:r>
        <w:rPr>
          <w:sz w:val="28"/>
          <w:szCs w:val="28"/>
        </w:rPr>
        <w:t xml:space="preserve"> </w:t>
      </w:r>
      <w:r w:rsidRPr="00713B62">
        <w:rPr>
          <w:sz w:val="28"/>
          <w:szCs w:val="28"/>
        </w:rPr>
        <w:t>материалов, на оплату услуг почтовой связи</w:t>
      </w:r>
      <w:r>
        <w:rPr>
          <w:sz w:val="28"/>
          <w:szCs w:val="28"/>
        </w:rPr>
        <w:t xml:space="preserve"> – до 100 процентов</w:t>
      </w:r>
      <w:r w:rsidRPr="00713B62">
        <w:rPr>
          <w:sz w:val="28"/>
          <w:szCs w:val="28"/>
        </w:rPr>
        <w:t>;</w:t>
      </w:r>
    </w:p>
    <w:p w:rsidR="0017265E" w:rsidRPr="00713B62" w:rsidRDefault="0017265E" w:rsidP="0017265E">
      <w:pPr>
        <w:widowControl w:val="0"/>
        <w:numPr>
          <w:ilvl w:val="0"/>
          <w:numId w:val="1"/>
        </w:num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остальным договорам (муниципальным контрактам), если иное не предусмотрено законодательством Российской Федерации, нормативными правовыми актами Владимирской области,  муниципального образования </w:t>
      </w:r>
      <w:proofErr w:type="spellStart"/>
      <w:r w:rsidR="00DF18CF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– не более 30 процентов;</w:t>
      </w:r>
    </w:p>
    <w:p w:rsidR="0017265E" w:rsidRDefault="0017265E" w:rsidP="0017265E">
      <w:pPr>
        <w:shd w:val="clear" w:color="auto" w:fill="FFFFFF"/>
        <w:tabs>
          <w:tab w:val="left" w:pos="1176"/>
        </w:tabs>
        <w:spacing w:line="322" w:lineRule="exact"/>
        <w:ind w:left="72" w:firstLine="63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50ED9">
        <w:rPr>
          <w:sz w:val="28"/>
          <w:szCs w:val="28"/>
        </w:rPr>
        <w:t>)</w:t>
      </w:r>
      <w:r w:rsidRPr="00850ED9">
        <w:rPr>
          <w:sz w:val="28"/>
          <w:szCs w:val="28"/>
        </w:rPr>
        <w:tab/>
      </w:r>
      <w:r>
        <w:rPr>
          <w:sz w:val="28"/>
          <w:szCs w:val="28"/>
        </w:rPr>
        <w:t>обязаны:</w:t>
      </w:r>
    </w:p>
    <w:p w:rsidR="0017265E" w:rsidRDefault="0017265E" w:rsidP="0017265E">
      <w:pPr>
        <w:shd w:val="clear" w:color="auto" w:fill="FFFFFF"/>
        <w:tabs>
          <w:tab w:val="left" w:pos="1176"/>
        </w:tabs>
        <w:spacing w:line="322" w:lineRule="exact"/>
        <w:ind w:left="72" w:firstLine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50ED9">
        <w:rPr>
          <w:sz w:val="28"/>
          <w:szCs w:val="28"/>
        </w:rPr>
        <w:t>производ</w:t>
      </w:r>
      <w:r>
        <w:rPr>
          <w:sz w:val="28"/>
          <w:szCs w:val="28"/>
        </w:rPr>
        <w:t>ить</w:t>
      </w:r>
      <w:r w:rsidRPr="00850ED9">
        <w:rPr>
          <w:sz w:val="28"/>
          <w:szCs w:val="28"/>
        </w:rPr>
        <w:t xml:space="preserve"> оплату банковских услуг по выплате денежных сре</w:t>
      </w:r>
      <w:proofErr w:type="gramStart"/>
      <w:r w:rsidRPr="00850ED9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850ED9">
        <w:rPr>
          <w:sz w:val="28"/>
          <w:szCs w:val="28"/>
        </w:rPr>
        <w:t>гр</w:t>
      </w:r>
      <w:proofErr w:type="gramEnd"/>
      <w:r w:rsidRPr="00850ED9">
        <w:rPr>
          <w:sz w:val="28"/>
          <w:szCs w:val="28"/>
        </w:rPr>
        <w:t>ажданам в рамках обесп</w:t>
      </w:r>
      <w:r>
        <w:rPr>
          <w:sz w:val="28"/>
          <w:szCs w:val="28"/>
        </w:rPr>
        <w:t xml:space="preserve">ечения мер социальной поддержки </w:t>
      </w:r>
      <w:r w:rsidRPr="00D16143">
        <w:rPr>
          <w:sz w:val="28"/>
          <w:szCs w:val="28"/>
        </w:rPr>
        <w:t xml:space="preserve"> на основании договоров,</w:t>
      </w:r>
      <w:r>
        <w:rPr>
          <w:sz w:val="28"/>
          <w:szCs w:val="28"/>
        </w:rPr>
        <w:t xml:space="preserve"> </w:t>
      </w:r>
      <w:r w:rsidRPr="00D16143">
        <w:rPr>
          <w:sz w:val="28"/>
          <w:szCs w:val="28"/>
        </w:rPr>
        <w:t>заключенных с финансово-кредитными</w:t>
      </w:r>
      <w:r>
        <w:rPr>
          <w:sz w:val="28"/>
          <w:szCs w:val="28"/>
        </w:rPr>
        <w:t xml:space="preserve"> </w:t>
      </w:r>
      <w:r w:rsidRPr="00D16143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D16143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r w:rsidRPr="00D16143">
        <w:rPr>
          <w:sz w:val="28"/>
          <w:szCs w:val="28"/>
        </w:rPr>
        <w:t xml:space="preserve">расположенными   на   территории  </w:t>
      </w:r>
      <w:r>
        <w:rPr>
          <w:sz w:val="28"/>
          <w:szCs w:val="28"/>
        </w:rPr>
        <w:t xml:space="preserve">муниципального образования </w:t>
      </w:r>
      <w:r w:rsidRPr="00D16143">
        <w:rPr>
          <w:sz w:val="28"/>
          <w:szCs w:val="28"/>
        </w:rPr>
        <w:t xml:space="preserve"> </w:t>
      </w:r>
      <w:proofErr w:type="spellStart"/>
      <w:r w:rsidR="00DF18CF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</w:t>
      </w:r>
      <w:r w:rsidRPr="00D16143">
        <w:rPr>
          <w:sz w:val="28"/>
          <w:szCs w:val="28"/>
        </w:rPr>
        <w:t>и выбранными</w:t>
      </w:r>
      <w:r>
        <w:rPr>
          <w:sz w:val="28"/>
          <w:szCs w:val="28"/>
        </w:rPr>
        <w:t xml:space="preserve"> </w:t>
      </w:r>
      <w:r w:rsidRPr="00D16143">
        <w:rPr>
          <w:sz w:val="28"/>
          <w:szCs w:val="28"/>
        </w:rPr>
        <w:t>гражданами для зачисления денежных средств;</w:t>
      </w:r>
    </w:p>
    <w:p w:rsidR="0017265E" w:rsidRDefault="0017265E" w:rsidP="0017265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не допускать с 01 декабря 2019 года принятия бюджетных обязательств на 2019 год, возникающих из муниципальных контрактов, выполнение работ (оказания услуг) по которым осуществляется более одного месяца;</w:t>
      </w:r>
    </w:p>
    <w:p w:rsidR="0017265E" w:rsidRDefault="0017265E" w:rsidP="0017265E">
      <w:pPr>
        <w:shd w:val="clear" w:color="auto" w:fill="FFFFFF"/>
        <w:tabs>
          <w:tab w:val="left" w:pos="1176"/>
        </w:tabs>
        <w:spacing w:after="120" w:line="322" w:lineRule="exact"/>
        <w:ind w:left="72" w:firstLine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16143">
        <w:rPr>
          <w:sz w:val="28"/>
          <w:szCs w:val="28"/>
        </w:rPr>
        <w:t>не  допуска</w:t>
      </w:r>
      <w:r>
        <w:rPr>
          <w:sz w:val="28"/>
          <w:szCs w:val="28"/>
        </w:rPr>
        <w:t>ть</w:t>
      </w:r>
      <w:r w:rsidRPr="00D16143">
        <w:rPr>
          <w:sz w:val="28"/>
          <w:szCs w:val="28"/>
        </w:rPr>
        <w:t xml:space="preserve">  просроченной</w:t>
      </w:r>
      <w:r w:rsidRPr="00850ED9">
        <w:rPr>
          <w:sz w:val="28"/>
          <w:szCs w:val="28"/>
        </w:rPr>
        <w:t xml:space="preserve">  кредиторской  задолженности  по</w:t>
      </w:r>
      <w:r>
        <w:rPr>
          <w:sz w:val="28"/>
          <w:szCs w:val="28"/>
        </w:rPr>
        <w:t xml:space="preserve"> </w:t>
      </w:r>
      <w:r w:rsidRPr="00850ED9">
        <w:rPr>
          <w:sz w:val="28"/>
          <w:szCs w:val="28"/>
        </w:rPr>
        <w:t>принятым денежным обязательствам.</w:t>
      </w:r>
    </w:p>
    <w:p w:rsidR="0017265E" w:rsidRDefault="0017265E" w:rsidP="0017265E">
      <w:pPr>
        <w:widowControl w:val="0"/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D4483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Поручить заместител</w:t>
      </w:r>
      <w:r w:rsidR="00DF18CF">
        <w:rPr>
          <w:sz w:val="28"/>
          <w:szCs w:val="28"/>
        </w:rPr>
        <w:t>ю</w:t>
      </w:r>
      <w:r>
        <w:rPr>
          <w:sz w:val="28"/>
          <w:szCs w:val="28"/>
        </w:rPr>
        <w:t xml:space="preserve"> главы администрации муниципального образования </w:t>
      </w:r>
      <w:proofErr w:type="spellStart"/>
      <w:r w:rsidR="00DF18CF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и директорам муниципальных казенных учреждений, </w:t>
      </w:r>
      <w:r w:rsidRPr="00B52B7F">
        <w:rPr>
          <w:sz w:val="28"/>
          <w:szCs w:val="28"/>
        </w:rPr>
        <w:t>курирующим соответствующие направления деятельности:</w:t>
      </w:r>
    </w:p>
    <w:p w:rsidR="0017265E" w:rsidRDefault="0017265E" w:rsidP="0017265E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осуществлять контроль за выполнением показателей социально-экономического развития муниципального образования </w:t>
      </w:r>
      <w:proofErr w:type="spellStart"/>
      <w:r w:rsidR="00D0279A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, влияющих на доходы бюджета муниципального образования </w:t>
      </w:r>
      <w:proofErr w:type="spellStart"/>
      <w:r w:rsidR="00D0279A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, и поступлением доходов в бюджет муниципального образования </w:t>
      </w:r>
      <w:proofErr w:type="spellStart"/>
      <w:r w:rsidR="00D0279A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>:</w:t>
      </w:r>
    </w:p>
    <w:p w:rsidR="0017265E" w:rsidRDefault="0017265E" w:rsidP="0017265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79A">
        <w:rPr>
          <w:sz w:val="28"/>
          <w:szCs w:val="28"/>
        </w:rPr>
        <w:t xml:space="preserve">директору муниципального казенного учреждения «Централизованная бухгалтерия  муниципального образования </w:t>
      </w:r>
      <w:proofErr w:type="spellStart"/>
      <w:r w:rsidR="00D0279A">
        <w:rPr>
          <w:sz w:val="28"/>
          <w:szCs w:val="28"/>
        </w:rPr>
        <w:t>Небыловское</w:t>
      </w:r>
      <w:proofErr w:type="spellEnd"/>
      <w:r w:rsidR="00D0279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– прогнозируемого объема совокупного дохода физических лиц, индекса потребительских цен и объемов межбюджетных трансфертов из </w:t>
      </w:r>
      <w:r w:rsidR="00D0279A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бюджета, администрируемых администраци</w:t>
      </w:r>
      <w:r w:rsidR="004C1173">
        <w:rPr>
          <w:sz w:val="28"/>
          <w:szCs w:val="28"/>
        </w:rPr>
        <w:t>ей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4C1173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>;</w:t>
      </w:r>
    </w:p>
    <w:p w:rsidR="0017265E" w:rsidRDefault="0017265E" w:rsidP="0017265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2C0B">
        <w:rPr>
          <w:sz w:val="28"/>
          <w:szCs w:val="28"/>
        </w:rPr>
        <w:t xml:space="preserve">заместителю главы администрации муниципального образования </w:t>
      </w:r>
      <w:proofErr w:type="spellStart"/>
      <w:r w:rsidR="004C1173">
        <w:rPr>
          <w:sz w:val="28"/>
          <w:szCs w:val="28"/>
        </w:rPr>
        <w:t>Небыловское</w:t>
      </w:r>
      <w:proofErr w:type="spellEnd"/>
      <w:r w:rsidR="004C1173">
        <w:rPr>
          <w:sz w:val="28"/>
          <w:szCs w:val="28"/>
        </w:rPr>
        <w:t xml:space="preserve"> </w:t>
      </w:r>
      <w:r>
        <w:rPr>
          <w:sz w:val="28"/>
          <w:szCs w:val="28"/>
        </w:rPr>
        <w:t>-  полноты учета количества транспортных средств;</w:t>
      </w:r>
    </w:p>
    <w:p w:rsidR="0017265E" w:rsidRDefault="0017265E" w:rsidP="0017265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73">
        <w:rPr>
          <w:sz w:val="28"/>
          <w:szCs w:val="28"/>
        </w:rPr>
        <w:t xml:space="preserve">директору муниципального казенного учреждения «Централизованная бухгалтерия  муниципального образования </w:t>
      </w:r>
      <w:proofErr w:type="spellStart"/>
      <w:r w:rsidR="004C1173">
        <w:rPr>
          <w:sz w:val="28"/>
          <w:szCs w:val="28"/>
        </w:rPr>
        <w:t>Небыловское</w:t>
      </w:r>
      <w:proofErr w:type="spellEnd"/>
      <w:r w:rsidR="004C1173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– денежных взысканий (штрафов) и объемов </w:t>
      </w:r>
      <w:r w:rsidR="004C1173">
        <w:rPr>
          <w:sz w:val="28"/>
          <w:szCs w:val="28"/>
        </w:rPr>
        <w:t xml:space="preserve">межбюджетных трансфертов из районного </w:t>
      </w:r>
      <w:r>
        <w:rPr>
          <w:sz w:val="28"/>
          <w:szCs w:val="28"/>
        </w:rPr>
        <w:t xml:space="preserve"> бюджета;</w:t>
      </w:r>
    </w:p>
    <w:p w:rsidR="0017265E" w:rsidRDefault="0017265E" w:rsidP="0017265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73" w:rsidRPr="00132C0B">
        <w:rPr>
          <w:sz w:val="28"/>
          <w:szCs w:val="28"/>
        </w:rPr>
        <w:t xml:space="preserve">заместителю главы администрации муниципального образования </w:t>
      </w:r>
      <w:proofErr w:type="spellStart"/>
      <w:r w:rsidR="004C1173">
        <w:rPr>
          <w:sz w:val="28"/>
          <w:szCs w:val="28"/>
        </w:rPr>
        <w:t>Небыловское</w:t>
      </w:r>
      <w:proofErr w:type="spellEnd"/>
      <w:r w:rsidR="004C1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плана развития муниципального сектора экономики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4C1173">
        <w:rPr>
          <w:sz w:val="28"/>
          <w:szCs w:val="28"/>
        </w:rPr>
        <w:t>Небыловское</w:t>
      </w:r>
      <w:proofErr w:type="spellEnd"/>
      <w:r w:rsidR="004C1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2019 год, доходов от использования и продажи муниципального имущества;</w:t>
      </w:r>
    </w:p>
    <w:p w:rsidR="0017265E" w:rsidRDefault="0017265E" w:rsidP="0017265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организовать работу по легализации трудовых отношений работников. Информацию о проделанной работе доводить</w:t>
      </w:r>
      <w:r w:rsidRPr="00DE2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главы администрации муниципального образования </w:t>
      </w:r>
      <w:proofErr w:type="spellStart"/>
      <w:r w:rsidR="006E4053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ежеквартально в срок до 7 числа месяца, следующего за отчетным кварталом;</w:t>
      </w:r>
    </w:p>
    <w:p w:rsidR="0017265E" w:rsidRDefault="0017265E" w:rsidP="0017265E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в проектах нормативных правовых актов муниципального образования </w:t>
      </w:r>
      <w:proofErr w:type="spellStart"/>
      <w:r w:rsidR="006E4053">
        <w:rPr>
          <w:sz w:val="28"/>
          <w:szCs w:val="28"/>
        </w:rPr>
        <w:t>Небыловское</w:t>
      </w:r>
      <w:proofErr w:type="spellEnd"/>
      <w:r w:rsidR="006E4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предоставлении муниципальной поддержки в качестве условий ее получения указывать выплату заявителем заработной платы не ниже  среднеотраслевого уровня за последние шесть месяцев и отсутствие задолженности по платежам, зачисляемым в бюджет муниципального образования </w:t>
      </w:r>
      <w:proofErr w:type="spellStart"/>
      <w:r w:rsidR="006E4053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>;</w:t>
      </w:r>
    </w:p>
    <w:p w:rsidR="0017265E" w:rsidRPr="00E74012" w:rsidRDefault="0017265E" w:rsidP="0017265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74012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Pr="00E74012">
        <w:rPr>
          <w:sz w:val="28"/>
          <w:szCs w:val="28"/>
        </w:rPr>
        <w:t xml:space="preserve">е рассматривать предложения главных распорядителей средств бюджета муниципального образования </w:t>
      </w:r>
      <w:proofErr w:type="spellStart"/>
      <w:r w:rsidR="006E4053">
        <w:rPr>
          <w:sz w:val="28"/>
          <w:szCs w:val="28"/>
        </w:rPr>
        <w:t>Небыловское</w:t>
      </w:r>
      <w:proofErr w:type="spellEnd"/>
      <w:r w:rsidRPr="00E74012">
        <w:rPr>
          <w:sz w:val="28"/>
          <w:szCs w:val="28"/>
        </w:rPr>
        <w:t xml:space="preserve"> по увеличению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при отсутствии соответствующих источников дополнительных поступлений в бюджет муниципального образования </w:t>
      </w:r>
      <w:proofErr w:type="spellStart"/>
      <w:r w:rsidR="006E4053">
        <w:rPr>
          <w:sz w:val="28"/>
          <w:szCs w:val="28"/>
        </w:rPr>
        <w:t>Небыловское</w:t>
      </w:r>
      <w:proofErr w:type="spellEnd"/>
      <w:r w:rsidRPr="00E74012">
        <w:rPr>
          <w:sz w:val="28"/>
          <w:szCs w:val="28"/>
        </w:rPr>
        <w:t xml:space="preserve"> и (или) сокращения бюджетных ассигнований по отдельным направлениям расходов бюджета муниципального образования </w:t>
      </w:r>
      <w:proofErr w:type="spellStart"/>
      <w:r w:rsidR="006E4053">
        <w:rPr>
          <w:sz w:val="28"/>
          <w:szCs w:val="28"/>
        </w:rPr>
        <w:t>Небыловское</w:t>
      </w:r>
      <w:proofErr w:type="spellEnd"/>
      <w:r w:rsidRPr="00E74012">
        <w:rPr>
          <w:sz w:val="28"/>
          <w:szCs w:val="28"/>
        </w:rPr>
        <w:t>.</w:t>
      </w:r>
    </w:p>
    <w:p w:rsidR="0017265E" w:rsidRPr="00850ED9" w:rsidRDefault="0017265E" w:rsidP="00172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0ED9">
        <w:rPr>
          <w:sz w:val="28"/>
          <w:szCs w:val="28"/>
        </w:rPr>
        <w:t xml:space="preserve">. </w:t>
      </w:r>
      <w:r w:rsidR="006E405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6E4053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>, выполняющ</w:t>
      </w:r>
      <w:r w:rsidR="006E4053">
        <w:rPr>
          <w:sz w:val="28"/>
          <w:szCs w:val="28"/>
        </w:rPr>
        <w:t>ей</w:t>
      </w:r>
      <w:r>
        <w:rPr>
          <w:sz w:val="28"/>
          <w:szCs w:val="28"/>
        </w:rPr>
        <w:t xml:space="preserve"> функции главн</w:t>
      </w:r>
      <w:r w:rsidR="00E37F33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администратор</w:t>
      </w:r>
      <w:r w:rsidR="00E37F33">
        <w:rPr>
          <w:sz w:val="28"/>
          <w:szCs w:val="28"/>
        </w:rPr>
        <w:t>а</w:t>
      </w:r>
      <w:r>
        <w:rPr>
          <w:sz w:val="28"/>
          <w:szCs w:val="28"/>
        </w:rPr>
        <w:t xml:space="preserve"> доходов бюджета муниципального образования </w:t>
      </w:r>
      <w:proofErr w:type="spellStart"/>
      <w:r w:rsidR="00E37F33">
        <w:rPr>
          <w:sz w:val="28"/>
          <w:szCs w:val="28"/>
        </w:rPr>
        <w:t>Небыловское</w:t>
      </w:r>
      <w:proofErr w:type="spellEnd"/>
      <w:r w:rsidRPr="00850ED9">
        <w:rPr>
          <w:sz w:val="28"/>
          <w:szCs w:val="28"/>
        </w:rPr>
        <w:t>:</w:t>
      </w:r>
    </w:p>
    <w:p w:rsidR="0017265E" w:rsidRDefault="0017265E" w:rsidP="0017265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0ED9">
        <w:rPr>
          <w:sz w:val="28"/>
          <w:szCs w:val="28"/>
        </w:rPr>
        <w:t xml:space="preserve">а) обеспечить выполнение плана по </w:t>
      </w:r>
      <w:r>
        <w:rPr>
          <w:sz w:val="28"/>
          <w:szCs w:val="28"/>
        </w:rPr>
        <w:t xml:space="preserve">поступлению налоговых и неналоговых </w:t>
      </w:r>
      <w:r w:rsidRPr="00850ED9">
        <w:rPr>
          <w:sz w:val="28"/>
          <w:szCs w:val="28"/>
        </w:rPr>
        <w:t xml:space="preserve"> доходов в бюджет муниципального образования </w:t>
      </w:r>
      <w:proofErr w:type="spellStart"/>
      <w:r w:rsidR="00E37F33">
        <w:rPr>
          <w:sz w:val="28"/>
          <w:szCs w:val="28"/>
        </w:rPr>
        <w:t>Небыловское</w:t>
      </w:r>
      <w:proofErr w:type="spellEnd"/>
      <w:r w:rsidRPr="00850ED9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решением </w:t>
      </w:r>
      <w:r w:rsidRPr="00860E21">
        <w:rPr>
          <w:sz w:val="28"/>
          <w:szCs w:val="28"/>
        </w:rPr>
        <w:t xml:space="preserve">Совета народных депутатов муниципального образования </w:t>
      </w:r>
      <w:proofErr w:type="spellStart"/>
      <w:r w:rsidR="00E37F33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</w:t>
      </w:r>
      <w:r w:rsidRPr="00860E21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E37F33">
        <w:rPr>
          <w:sz w:val="28"/>
          <w:szCs w:val="28"/>
        </w:rPr>
        <w:t>Небыловское</w:t>
      </w:r>
      <w:proofErr w:type="spellEnd"/>
      <w:r w:rsidRPr="00860E21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860E21">
        <w:rPr>
          <w:sz w:val="28"/>
          <w:szCs w:val="28"/>
        </w:rPr>
        <w:t xml:space="preserve"> год» (далее – решение о бюджете) и установленного приложением к настоящему постановлению, и представлять до </w:t>
      </w:r>
      <w:r>
        <w:rPr>
          <w:sz w:val="28"/>
          <w:szCs w:val="28"/>
        </w:rPr>
        <w:t>20</w:t>
      </w:r>
      <w:r w:rsidRPr="00860E21">
        <w:rPr>
          <w:sz w:val="28"/>
          <w:szCs w:val="28"/>
        </w:rPr>
        <w:t xml:space="preserve"> числа месяца, следующего за отчетным кварталом, </w:t>
      </w:r>
      <w:r>
        <w:rPr>
          <w:sz w:val="28"/>
          <w:szCs w:val="28"/>
        </w:rPr>
        <w:t xml:space="preserve"> </w:t>
      </w:r>
      <w:r w:rsidRPr="00860E21">
        <w:rPr>
          <w:sz w:val="28"/>
          <w:szCs w:val="28"/>
        </w:rPr>
        <w:t>в финансовое управление администрации муниципального образования Юрьев-Польский район отчет о выполнении</w:t>
      </w:r>
      <w:r>
        <w:rPr>
          <w:sz w:val="28"/>
          <w:szCs w:val="28"/>
        </w:rPr>
        <w:t xml:space="preserve"> установленного плана (с указанием причин отклонения от плановых показателей);</w:t>
      </w:r>
    </w:p>
    <w:p w:rsidR="0017265E" w:rsidRPr="00850ED9" w:rsidRDefault="0017265E" w:rsidP="0017265E">
      <w:pPr>
        <w:shd w:val="clear" w:color="auto" w:fill="FFFFFF"/>
        <w:spacing w:line="322" w:lineRule="exact"/>
        <w:ind w:right="62" w:firstLine="720"/>
        <w:jc w:val="both"/>
      </w:pPr>
      <w:r>
        <w:rPr>
          <w:sz w:val="28"/>
          <w:szCs w:val="28"/>
        </w:rPr>
        <w:t xml:space="preserve"> </w:t>
      </w:r>
      <w:r w:rsidRPr="00850ED9">
        <w:rPr>
          <w:sz w:val="28"/>
          <w:szCs w:val="28"/>
        </w:rPr>
        <w:t>б)</w:t>
      </w:r>
      <w:r w:rsidRPr="00850ED9"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обеспечить </w:t>
      </w:r>
      <w:r w:rsidRPr="00850ED9">
        <w:rPr>
          <w:sz w:val="28"/>
          <w:szCs w:val="28"/>
        </w:rPr>
        <w:t>снижени</w:t>
      </w:r>
      <w:r>
        <w:rPr>
          <w:sz w:val="28"/>
          <w:szCs w:val="28"/>
        </w:rPr>
        <w:t>е</w:t>
      </w:r>
      <w:r w:rsidRPr="00850ED9">
        <w:rPr>
          <w:sz w:val="28"/>
          <w:szCs w:val="28"/>
        </w:rPr>
        <w:t xml:space="preserve"> задолженности по платежам в бюджет муниципального   образования  </w:t>
      </w:r>
      <w:proofErr w:type="spellStart"/>
      <w:r w:rsidR="00163605">
        <w:rPr>
          <w:sz w:val="28"/>
          <w:szCs w:val="28"/>
        </w:rPr>
        <w:t>Небыловское</w:t>
      </w:r>
      <w:proofErr w:type="spellEnd"/>
      <w:r w:rsidRPr="00850ED9">
        <w:rPr>
          <w:sz w:val="28"/>
          <w:szCs w:val="28"/>
        </w:rPr>
        <w:t xml:space="preserve">  по </w:t>
      </w:r>
      <w:r>
        <w:rPr>
          <w:sz w:val="28"/>
          <w:szCs w:val="28"/>
        </w:rPr>
        <w:t>а</w:t>
      </w:r>
      <w:r w:rsidRPr="00850ED9">
        <w:rPr>
          <w:sz w:val="28"/>
          <w:szCs w:val="28"/>
        </w:rPr>
        <w:t>дминистрируемым доходам;</w:t>
      </w:r>
    </w:p>
    <w:p w:rsidR="0017265E" w:rsidRDefault="0017265E" w:rsidP="0017265E">
      <w:pPr>
        <w:shd w:val="clear" w:color="auto" w:fill="FFFFFF"/>
        <w:tabs>
          <w:tab w:val="left" w:pos="851"/>
        </w:tabs>
        <w:spacing w:after="12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0ED9">
        <w:rPr>
          <w:sz w:val="28"/>
          <w:szCs w:val="28"/>
        </w:rPr>
        <w:t>в)</w:t>
      </w:r>
      <w:r w:rsidRPr="00850ED9">
        <w:rPr>
          <w:sz w:val="28"/>
          <w:szCs w:val="28"/>
        </w:rPr>
        <w:tab/>
        <w:t xml:space="preserve">осуществлять </w:t>
      </w:r>
      <w:r>
        <w:rPr>
          <w:sz w:val="28"/>
          <w:szCs w:val="28"/>
        </w:rPr>
        <w:t xml:space="preserve">систематически </w:t>
      </w:r>
      <w:r w:rsidRPr="00850ED9">
        <w:rPr>
          <w:sz w:val="28"/>
          <w:szCs w:val="28"/>
        </w:rPr>
        <w:t>уточнени</w:t>
      </w:r>
      <w:r>
        <w:rPr>
          <w:sz w:val="28"/>
          <w:szCs w:val="28"/>
        </w:rPr>
        <w:t>е</w:t>
      </w:r>
      <w:r w:rsidRPr="00850ED9">
        <w:rPr>
          <w:sz w:val="28"/>
          <w:szCs w:val="28"/>
        </w:rPr>
        <w:t xml:space="preserve"> платежей, относимых</w:t>
      </w:r>
      <w:r>
        <w:rPr>
          <w:sz w:val="28"/>
          <w:szCs w:val="28"/>
        </w:rPr>
        <w:t xml:space="preserve"> </w:t>
      </w:r>
      <w:r w:rsidRPr="00850ED9">
        <w:rPr>
          <w:sz w:val="28"/>
          <w:szCs w:val="28"/>
        </w:rPr>
        <w:t>Управлением    Федерального    казначейства    по    Владимирской    области</w:t>
      </w:r>
      <w:r>
        <w:rPr>
          <w:sz w:val="28"/>
          <w:szCs w:val="28"/>
        </w:rPr>
        <w:t xml:space="preserve"> </w:t>
      </w:r>
      <w:r w:rsidRPr="00850ED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0ED9">
        <w:rPr>
          <w:sz w:val="28"/>
          <w:szCs w:val="28"/>
        </w:rPr>
        <w:t>невыясненные поступления</w:t>
      </w:r>
      <w:r>
        <w:rPr>
          <w:sz w:val="28"/>
          <w:szCs w:val="28"/>
        </w:rPr>
        <w:t>.</w:t>
      </w:r>
    </w:p>
    <w:p w:rsidR="0017265E" w:rsidRDefault="0017265E" w:rsidP="0017265E">
      <w:pPr>
        <w:pStyle w:val="ConsPlusNormal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A41A0F">
        <w:rPr>
          <w:rFonts w:ascii="Times New Roman" w:hAnsi="Times New Roman" w:cs="Times New Roman"/>
          <w:sz w:val="28"/>
          <w:szCs w:val="28"/>
        </w:rPr>
        <w:t>6.</w:t>
      </w:r>
      <w:r w:rsidRPr="00A3273E">
        <w:rPr>
          <w:rFonts w:ascii="Times New Roman" w:hAnsi="Times New Roman" w:cs="Times New Roman"/>
          <w:sz w:val="28"/>
          <w:szCs w:val="28"/>
        </w:rPr>
        <w:t xml:space="preserve"> </w:t>
      </w:r>
      <w:r w:rsidR="00A62707">
        <w:rPr>
          <w:rFonts w:ascii="Times New Roman" w:hAnsi="Times New Roman" w:cs="Times New Roman"/>
          <w:sz w:val="28"/>
          <w:szCs w:val="28"/>
        </w:rPr>
        <w:t>А</w:t>
      </w:r>
      <w:r w:rsidRPr="00A3273E">
        <w:rPr>
          <w:rFonts w:ascii="Times New Roman" w:hAnsi="Times New Roman" w:cs="Times New Roman"/>
          <w:sz w:val="28"/>
          <w:szCs w:val="28"/>
        </w:rPr>
        <w:t>дминистраци</w:t>
      </w:r>
      <w:r w:rsidR="00A62707">
        <w:rPr>
          <w:rFonts w:ascii="Times New Roman" w:hAnsi="Times New Roman" w:cs="Times New Roman"/>
          <w:sz w:val="28"/>
          <w:szCs w:val="28"/>
        </w:rPr>
        <w:t>я</w:t>
      </w:r>
      <w:r w:rsidRPr="00A327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62707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A3273E">
        <w:rPr>
          <w:rFonts w:ascii="Times New Roman" w:hAnsi="Times New Roman" w:cs="Times New Roman"/>
          <w:sz w:val="28"/>
          <w:szCs w:val="28"/>
        </w:rPr>
        <w:t>, осуществляющ</w:t>
      </w:r>
      <w:r w:rsidR="00A62707">
        <w:rPr>
          <w:rFonts w:ascii="Times New Roman" w:hAnsi="Times New Roman" w:cs="Times New Roman"/>
          <w:sz w:val="28"/>
          <w:szCs w:val="28"/>
        </w:rPr>
        <w:t>ая</w:t>
      </w:r>
      <w:r w:rsidRPr="00A3273E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</w:t>
      </w:r>
      <w:r w:rsidRPr="00A3273E">
        <w:rPr>
          <w:rFonts w:ascii="Times New Roman" w:hAnsi="Times New Roman" w:cs="Times New Roman"/>
          <w:color w:val="000000"/>
          <w:sz w:val="28"/>
          <w:szCs w:val="28"/>
        </w:rPr>
        <w:t>муниципальных бюджетных учреждений</w:t>
      </w:r>
      <w:r w:rsidRPr="00A3273E">
        <w:rPr>
          <w:rFonts w:ascii="Times New Roman" w:hAnsi="Times New Roman" w:cs="Times New Roman"/>
          <w:sz w:val="28"/>
          <w:szCs w:val="28"/>
        </w:rPr>
        <w:t>, обеспечива</w:t>
      </w:r>
      <w:r w:rsidR="00A62707">
        <w:rPr>
          <w:rFonts w:ascii="Times New Roman" w:hAnsi="Times New Roman" w:cs="Times New Roman"/>
          <w:sz w:val="28"/>
          <w:szCs w:val="28"/>
        </w:rPr>
        <w:t>е</w:t>
      </w:r>
      <w:r w:rsidRPr="00A3273E">
        <w:rPr>
          <w:rFonts w:ascii="Times New Roman" w:hAnsi="Times New Roman" w:cs="Times New Roman"/>
          <w:sz w:val="28"/>
          <w:szCs w:val="28"/>
        </w:rPr>
        <w:t>т включение указанными учреждениями при заключении ими договоров (контрактов) о поставке товаров</w:t>
      </w:r>
      <w:r>
        <w:rPr>
          <w:rFonts w:ascii="Times New Roman" w:hAnsi="Times New Roman" w:cs="Times New Roman"/>
          <w:sz w:val="28"/>
          <w:szCs w:val="28"/>
        </w:rPr>
        <w:t xml:space="preserve">, выполнении работ и оказании услуг условий об авансовых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платежах в объеме, не превышающем предельные размеры выплат авансовых платежей, установленных в соответствии с пунктом 3 настоящего постановления.</w:t>
      </w:r>
    </w:p>
    <w:p w:rsidR="0017265E" w:rsidRDefault="0017265E" w:rsidP="0017265E">
      <w:pPr>
        <w:shd w:val="clear" w:color="auto" w:fill="FFFFFF"/>
        <w:tabs>
          <w:tab w:val="left" w:pos="85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686B70">
        <w:rPr>
          <w:sz w:val="28"/>
          <w:szCs w:val="28"/>
        </w:rPr>
        <w:t xml:space="preserve"> Главн</w:t>
      </w:r>
      <w:r>
        <w:rPr>
          <w:sz w:val="28"/>
          <w:szCs w:val="28"/>
        </w:rPr>
        <w:t>ым</w:t>
      </w:r>
      <w:r w:rsidRPr="00686B70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ям</w:t>
      </w:r>
      <w:r w:rsidRPr="00686B70">
        <w:rPr>
          <w:sz w:val="28"/>
          <w:szCs w:val="28"/>
        </w:rPr>
        <w:t xml:space="preserve"> средств бюджета муниципального образования </w:t>
      </w:r>
      <w:proofErr w:type="spellStart"/>
      <w:r w:rsidR="00A62707">
        <w:rPr>
          <w:sz w:val="28"/>
          <w:szCs w:val="28"/>
        </w:rPr>
        <w:t>Небыловское</w:t>
      </w:r>
      <w:proofErr w:type="spellEnd"/>
      <w:r w:rsidRPr="00686B70">
        <w:rPr>
          <w:sz w:val="28"/>
          <w:szCs w:val="28"/>
        </w:rPr>
        <w:t>:</w:t>
      </w:r>
    </w:p>
    <w:p w:rsidR="0017265E" w:rsidRDefault="0017265E" w:rsidP="0017265E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обеспечить  соответствие обоснований бюджетных ассигнований расходам бюджета муниципального образования </w:t>
      </w:r>
      <w:proofErr w:type="spellStart"/>
      <w:r w:rsidR="00A62707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>, предусмотренным решением о бюджете до 01 февраля 2019 года программ</w:t>
      </w:r>
      <w:r w:rsidR="00A62707">
        <w:rPr>
          <w:sz w:val="28"/>
          <w:szCs w:val="28"/>
        </w:rPr>
        <w:t>ам</w:t>
      </w:r>
      <w:r>
        <w:rPr>
          <w:sz w:val="28"/>
          <w:szCs w:val="28"/>
        </w:rPr>
        <w:t>;</w:t>
      </w:r>
    </w:p>
    <w:p w:rsidR="0017265E" w:rsidRDefault="0017265E" w:rsidP="0017265E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14F7">
        <w:rPr>
          <w:rFonts w:ascii="Times New Roman" w:hAnsi="Times New Roman" w:cs="Times New Roman"/>
          <w:sz w:val="28"/>
          <w:szCs w:val="28"/>
        </w:rPr>
        <w:t xml:space="preserve">б) привести муниципальные программы муниципального образования </w:t>
      </w:r>
      <w:proofErr w:type="spellStart"/>
      <w:r w:rsidR="00A62707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E914F7">
        <w:rPr>
          <w:rFonts w:ascii="Times New Roman" w:hAnsi="Times New Roman" w:cs="Times New Roman"/>
          <w:sz w:val="28"/>
          <w:szCs w:val="28"/>
        </w:rPr>
        <w:t xml:space="preserve"> в соответствие с решением о бюджете до 01 апреля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14F7">
        <w:rPr>
          <w:rFonts w:ascii="Times New Roman" w:hAnsi="Times New Roman" w:cs="Times New Roman"/>
          <w:sz w:val="28"/>
          <w:szCs w:val="28"/>
        </w:rPr>
        <w:t xml:space="preserve"> года;</w:t>
      </w:r>
      <w:r w:rsidRPr="00E914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265E" w:rsidRDefault="0017265E" w:rsidP="0017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E74F3E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E74F3E">
        <w:rPr>
          <w:rFonts w:ascii="Times New Roman" w:hAnsi="Times New Roman" w:cs="Times New Roman"/>
          <w:sz w:val="28"/>
          <w:szCs w:val="28"/>
        </w:rPr>
        <w:t xml:space="preserve">заключение с </w:t>
      </w:r>
      <w:r>
        <w:rPr>
          <w:rFonts w:ascii="Times New Roman" w:hAnsi="Times New Roman" w:cs="Times New Roman"/>
          <w:sz w:val="28"/>
          <w:szCs w:val="28"/>
        </w:rPr>
        <w:t>отраслевыми департаментами администрации Владимирской области</w:t>
      </w:r>
      <w:r w:rsidRPr="00E74F3E">
        <w:rPr>
          <w:rFonts w:ascii="Times New Roman" w:hAnsi="Times New Roman" w:cs="Times New Roman"/>
          <w:sz w:val="28"/>
          <w:szCs w:val="28"/>
        </w:rPr>
        <w:t xml:space="preserve"> соглашений </w:t>
      </w:r>
      <w:r>
        <w:rPr>
          <w:rFonts w:ascii="Times New Roman" w:hAnsi="Times New Roman" w:cs="Times New Roman"/>
          <w:sz w:val="28"/>
          <w:szCs w:val="28"/>
        </w:rPr>
        <w:t>предоставление администрируемых межбюджетных трансфертов из областного бюджета;</w:t>
      </w:r>
    </w:p>
    <w:p w:rsidR="0017265E" w:rsidRDefault="0017265E" w:rsidP="001726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</w:t>
      </w:r>
      <w:r w:rsidRPr="00AD3B8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своевременное представление в отраслевые департаменты и управления администрации Владимирской области заявок на представление межбюджетных трансфертов из областного бюджета;</w:t>
      </w:r>
    </w:p>
    <w:p w:rsidR="0017265E" w:rsidRPr="00EF5F36" w:rsidRDefault="0017265E" w:rsidP="001726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д) представлять ежемесячно и квартально в установленные сроки отчетность о произведенных расходах за счет субсидий и иных межбюджетных трансфертов из областного бюджета согласно установленным формам в соответствующие департаменты и управления администрации Владимирской области с одновременным представлением копий в </w:t>
      </w:r>
      <w:r w:rsidR="00A62707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«Централизованная бухгалтерия муниципального образования </w:t>
      </w:r>
      <w:proofErr w:type="spellStart"/>
      <w:r w:rsidR="00A62707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="00A627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65E" w:rsidRDefault="0017265E" w:rsidP="00172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</w:t>
      </w:r>
      <w:r w:rsidRPr="001020E4">
        <w:rPr>
          <w:sz w:val="28"/>
          <w:szCs w:val="28"/>
        </w:rPr>
        <w:t xml:space="preserve">) подготовить и направить до 01 </w:t>
      </w:r>
      <w:r>
        <w:rPr>
          <w:sz w:val="28"/>
          <w:szCs w:val="28"/>
        </w:rPr>
        <w:t xml:space="preserve">февраля </w:t>
      </w:r>
      <w:r w:rsidRPr="001020E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020E4">
        <w:rPr>
          <w:sz w:val="28"/>
          <w:szCs w:val="28"/>
        </w:rPr>
        <w:t xml:space="preserve"> года в </w:t>
      </w:r>
      <w:r w:rsidR="00A62707">
        <w:rPr>
          <w:sz w:val="28"/>
          <w:szCs w:val="28"/>
        </w:rPr>
        <w:t>администрацию</w:t>
      </w:r>
      <w:r w:rsidRPr="001020E4">
        <w:rPr>
          <w:sz w:val="28"/>
          <w:szCs w:val="28"/>
        </w:rPr>
        <w:t xml:space="preserve"> муниципального образования </w:t>
      </w:r>
      <w:proofErr w:type="spellStart"/>
      <w:r w:rsidR="00A563F8">
        <w:rPr>
          <w:sz w:val="28"/>
          <w:szCs w:val="28"/>
        </w:rPr>
        <w:t>Небыловское</w:t>
      </w:r>
      <w:proofErr w:type="spellEnd"/>
      <w:r w:rsidRPr="001020E4">
        <w:rPr>
          <w:sz w:val="28"/>
          <w:szCs w:val="28"/>
        </w:rPr>
        <w:t xml:space="preserve"> предложения о внесении изменений в программу оптимизации расходов  бюджета муниципального образования </w:t>
      </w:r>
      <w:proofErr w:type="spellStart"/>
      <w:r w:rsidR="00A563F8">
        <w:rPr>
          <w:sz w:val="28"/>
          <w:szCs w:val="28"/>
        </w:rPr>
        <w:t>Небыловское</w:t>
      </w:r>
      <w:proofErr w:type="spellEnd"/>
      <w:r w:rsidRPr="001020E4">
        <w:rPr>
          <w:sz w:val="28"/>
          <w:szCs w:val="28"/>
        </w:rPr>
        <w:t xml:space="preserve">, утвержденную </w:t>
      </w:r>
      <w:r w:rsidR="00A563F8">
        <w:rPr>
          <w:sz w:val="28"/>
          <w:szCs w:val="28"/>
        </w:rPr>
        <w:t>постановлением</w:t>
      </w:r>
      <w:r w:rsidRPr="001020E4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A563F8">
        <w:rPr>
          <w:sz w:val="28"/>
          <w:szCs w:val="28"/>
        </w:rPr>
        <w:t>Небыловское</w:t>
      </w:r>
      <w:proofErr w:type="spellEnd"/>
      <w:r w:rsidR="00A563F8">
        <w:rPr>
          <w:sz w:val="28"/>
          <w:szCs w:val="28"/>
        </w:rPr>
        <w:t xml:space="preserve"> Юрьев-Польского района</w:t>
      </w:r>
      <w:r w:rsidRPr="001020E4">
        <w:rPr>
          <w:sz w:val="28"/>
          <w:szCs w:val="28"/>
        </w:rPr>
        <w:t xml:space="preserve"> от </w:t>
      </w:r>
      <w:r w:rsidR="00682AFB">
        <w:rPr>
          <w:sz w:val="28"/>
          <w:szCs w:val="28"/>
        </w:rPr>
        <w:t>14.03.2017 № 30п</w:t>
      </w:r>
      <w:r>
        <w:rPr>
          <w:sz w:val="28"/>
          <w:szCs w:val="28"/>
        </w:rPr>
        <w:t xml:space="preserve"> ( в редакции от 28.03.2018 № </w:t>
      </w:r>
      <w:r w:rsidR="00682AFB">
        <w:rPr>
          <w:sz w:val="28"/>
          <w:szCs w:val="28"/>
        </w:rPr>
        <w:t>36</w:t>
      </w:r>
      <w:r>
        <w:rPr>
          <w:sz w:val="28"/>
          <w:szCs w:val="28"/>
        </w:rPr>
        <w:t>)</w:t>
      </w:r>
      <w:r w:rsidRPr="001020E4">
        <w:rPr>
          <w:sz w:val="28"/>
          <w:szCs w:val="28"/>
        </w:rPr>
        <w:t>, включающие мероприятия по оптимизации расходов на содержание бюджетной сети и расходов на муниципальное управление</w:t>
      </w:r>
      <w:r>
        <w:rPr>
          <w:sz w:val="28"/>
          <w:szCs w:val="28"/>
        </w:rPr>
        <w:t>;</w:t>
      </w:r>
    </w:p>
    <w:p w:rsidR="0017265E" w:rsidRPr="00316F6D" w:rsidRDefault="0017265E" w:rsidP="0017265E">
      <w:pPr>
        <w:autoSpaceDE w:val="0"/>
        <w:ind w:firstLine="540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  ж)</w:t>
      </w:r>
      <w:r w:rsidRPr="000F47DB">
        <w:rPr>
          <w:sz w:val="28"/>
          <w:szCs w:val="28"/>
        </w:rPr>
        <w:t xml:space="preserve"> в пределах лимитов бюджетных обязательств на</w:t>
      </w:r>
      <w:r w:rsidRPr="00316F6D">
        <w:rPr>
          <w:sz w:val="28"/>
          <w:szCs w:val="28"/>
        </w:rPr>
        <w:t xml:space="preserve"> 2019 год обеспечить контроль за своевременным заключением подведомственными муниципальными учреждениями договоров (контрактов) на поставки товаров, выполнение работ, оказание услуг для муниципальных нужд, исполнение которых осуществляется за счет бюджета муниципального образования </w:t>
      </w:r>
      <w:proofErr w:type="spellStart"/>
      <w:r w:rsidR="00530B9E">
        <w:rPr>
          <w:sz w:val="28"/>
          <w:szCs w:val="28"/>
        </w:rPr>
        <w:t>Небыловское</w:t>
      </w:r>
      <w:proofErr w:type="spellEnd"/>
      <w:r w:rsidRPr="00316F6D">
        <w:rPr>
          <w:sz w:val="28"/>
          <w:szCs w:val="28"/>
        </w:rPr>
        <w:t xml:space="preserve">, а также равномерным исполнением в течение года бюджетных обязательств;  </w:t>
      </w:r>
    </w:p>
    <w:p w:rsidR="0017265E" w:rsidRPr="001020E4" w:rsidRDefault="0017265E" w:rsidP="0017265E">
      <w:pPr>
        <w:pStyle w:val="1"/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1020E4">
        <w:rPr>
          <w:rFonts w:ascii="Times New Roman" w:hAnsi="Times New Roman"/>
          <w:szCs w:val="28"/>
        </w:rPr>
        <w:t>) обеспечить исполнение в первоочередном порядке принятых обязательств по достижению целевых показателей повышения оплаты труда работников бюджетной сферы в соответствии с указами Президента Российской Федерации;</w:t>
      </w:r>
    </w:p>
    <w:p w:rsidR="0017265E" w:rsidRPr="00850ED9" w:rsidRDefault="0017265E" w:rsidP="0017265E">
      <w:pPr>
        <w:shd w:val="clear" w:color="auto" w:fill="FFFFFF"/>
        <w:tabs>
          <w:tab w:val="left" w:pos="1238"/>
        </w:tabs>
        <w:ind w:left="53" w:firstLine="656"/>
        <w:jc w:val="both"/>
      </w:pPr>
      <w:r>
        <w:rPr>
          <w:sz w:val="28"/>
          <w:szCs w:val="28"/>
        </w:rPr>
        <w:lastRenderedPageBreak/>
        <w:t>и</w:t>
      </w:r>
      <w:r w:rsidRPr="00850ED9">
        <w:rPr>
          <w:sz w:val="28"/>
          <w:szCs w:val="28"/>
        </w:rPr>
        <w:t>)</w:t>
      </w:r>
      <w:r w:rsidRPr="00850ED9">
        <w:rPr>
          <w:sz w:val="28"/>
          <w:szCs w:val="28"/>
        </w:rPr>
        <w:tab/>
        <w:t>не допускать</w:t>
      </w:r>
      <w:r>
        <w:rPr>
          <w:sz w:val="28"/>
          <w:szCs w:val="28"/>
        </w:rPr>
        <w:t xml:space="preserve"> образования </w:t>
      </w:r>
      <w:r w:rsidRPr="00850ED9">
        <w:rPr>
          <w:sz w:val="28"/>
          <w:szCs w:val="28"/>
        </w:rPr>
        <w:t>просроченной  кредиторской</w:t>
      </w:r>
      <w:r>
        <w:rPr>
          <w:sz w:val="28"/>
          <w:szCs w:val="28"/>
        </w:rPr>
        <w:t xml:space="preserve"> </w:t>
      </w:r>
      <w:r w:rsidRPr="00850ED9">
        <w:rPr>
          <w:sz w:val="28"/>
          <w:szCs w:val="28"/>
        </w:rPr>
        <w:t xml:space="preserve">задолженности </w:t>
      </w:r>
      <w:r>
        <w:rPr>
          <w:sz w:val="28"/>
          <w:szCs w:val="28"/>
        </w:rPr>
        <w:t>по подведомственным муниципальным учреждениям;</w:t>
      </w:r>
    </w:p>
    <w:p w:rsidR="0017265E" w:rsidRPr="00850ED9" w:rsidRDefault="0017265E" w:rsidP="0017265E">
      <w:pPr>
        <w:shd w:val="clear" w:color="auto" w:fill="FFFFFF"/>
        <w:tabs>
          <w:tab w:val="left" w:pos="1061"/>
        </w:tabs>
        <w:spacing w:line="322" w:lineRule="exact"/>
        <w:ind w:firstLine="709"/>
        <w:jc w:val="both"/>
      </w:pPr>
      <w:r>
        <w:rPr>
          <w:sz w:val="28"/>
          <w:szCs w:val="28"/>
        </w:rPr>
        <w:t>к</w:t>
      </w:r>
      <w:r w:rsidRPr="00850ED9">
        <w:rPr>
          <w:sz w:val="28"/>
          <w:szCs w:val="28"/>
        </w:rPr>
        <w:t>)</w:t>
      </w:r>
      <w:r w:rsidRPr="00850ED9">
        <w:rPr>
          <w:sz w:val="28"/>
          <w:szCs w:val="28"/>
        </w:rPr>
        <w:tab/>
        <w:t>представлять</w:t>
      </w:r>
      <w:r w:rsidR="00514E22">
        <w:rPr>
          <w:sz w:val="28"/>
          <w:szCs w:val="28"/>
        </w:rPr>
        <w:t xml:space="preserve"> в муниципальное казенное учреждение «Централизованная бухгалтерия муниципального образования </w:t>
      </w:r>
      <w:proofErr w:type="spellStart"/>
      <w:r w:rsidR="00514E22">
        <w:rPr>
          <w:sz w:val="28"/>
          <w:szCs w:val="28"/>
        </w:rPr>
        <w:t>Небыловское</w:t>
      </w:r>
      <w:proofErr w:type="spellEnd"/>
      <w:r w:rsidR="00514E22">
        <w:rPr>
          <w:sz w:val="28"/>
          <w:szCs w:val="28"/>
        </w:rPr>
        <w:t>»</w:t>
      </w:r>
      <w:r w:rsidRPr="00850ED9">
        <w:rPr>
          <w:sz w:val="28"/>
          <w:szCs w:val="28"/>
        </w:rPr>
        <w:t>:</w:t>
      </w:r>
    </w:p>
    <w:p w:rsidR="0017265E" w:rsidRDefault="0017265E" w:rsidP="0017265E">
      <w:pPr>
        <w:shd w:val="clear" w:color="auto" w:fill="FFFFFF"/>
        <w:spacing w:line="322" w:lineRule="exact"/>
        <w:ind w:left="5" w:right="58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0ED9">
        <w:rPr>
          <w:sz w:val="28"/>
          <w:szCs w:val="28"/>
        </w:rPr>
        <w:t xml:space="preserve">заявки на финансирование расходов из бюджета муниципального образования </w:t>
      </w:r>
      <w:proofErr w:type="spellStart"/>
      <w:r w:rsidR="00514E22">
        <w:rPr>
          <w:sz w:val="28"/>
          <w:szCs w:val="28"/>
        </w:rPr>
        <w:t>Небыловское</w:t>
      </w:r>
      <w:proofErr w:type="spellEnd"/>
      <w:r w:rsidRPr="00850ED9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позднее</w:t>
      </w:r>
      <w:r w:rsidRPr="00850ED9">
        <w:rPr>
          <w:sz w:val="28"/>
          <w:szCs w:val="28"/>
        </w:rPr>
        <w:t>, чем за 5 дней до календарного срока кассовых выплат по ним</w:t>
      </w:r>
      <w:r>
        <w:rPr>
          <w:sz w:val="28"/>
          <w:szCs w:val="28"/>
        </w:rPr>
        <w:t>.</w:t>
      </w:r>
    </w:p>
    <w:p w:rsidR="0017265E" w:rsidRDefault="0017265E" w:rsidP="0017265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13D1">
        <w:rPr>
          <w:sz w:val="28"/>
          <w:szCs w:val="28"/>
        </w:rPr>
        <w:t xml:space="preserve">Одновременно с заявками на финансирование расходов из бюджета муниципального образования </w:t>
      </w:r>
      <w:proofErr w:type="spellStart"/>
      <w:r w:rsidR="00514E22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,  в состав которых входят расходы на оплату труда работников бюджетной сферы, предоставлять сведения для финансирования расходов на оплату труда работников бюджетной сферы в порядке, установленном </w:t>
      </w:r>
      <w:r w:rsidR="00514E22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514E22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;  </w:t>
      </w:r>
    </w:p>
    <w:p w:rsidR="0017265E" w:rsidRDefault="0017265E" w:rsidP="0017265E">
      <w:pPr>
        <w:widowControl w:val="0"/>
        <w:autoSpaceDE w:val="0"/>
        <w:autoSpaceDN w:val="0"/>
        <w:adjustRightInd w:val="0"/>
        <w:ind w:lef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выполнении плана мероприятий ("дорожной карты") в части повышения оплаты труда работников бюджетной сферы муниципального образования </w:t>
      </w:r>
      <w:proofErr w:type="spellStart"/>
      <w:r w:rsidR="00514E22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в соответствии с Указами Президента Российской Федерации ежемесячно в срок до 7 числа месяца, следующего за отчетным;</w:t>
      </w:r>
    </w:p>
    <w:p w:rsidR="0017265E" w:rsidRDefault="0017265E" w:rsidP="0017265E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л) для финансирования бюджетных инвестиций в объекты муниципальной собственности, субсидий на осуществление капитальных вложений и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объектов капитального строительства муниципальной собственности представлять в </w:t>
      </w:r>
      <w:r w:rsidR="00514E22">
        <w:rPr>
          <w:sz w:val="28"/>
          <w:szCs w:val="28"/>
        </w:rPr>
        <w:t xml:space="preserve">муниципальное казенное учреждение «Централизованная бухгалтерия муниципального образования </w:t>
      </w:r>
      <w:proofErr w:type="spellStart"/>
      <w:r w:rsidR="00514E22">
        <w:rPr>
          <w:sz w:val="28"/>
          <w:szCs w:val="28"/>
        </w:rPr>
        <w:t>Небыловское</w:t>
      </w:r>
      <w:proofErr w:type="spellEnd"/>
      <w:r w:rsidR="00514E22">
        <w:rPr>
          <w:sz w:val="28"/>
          <w:szCs w:val="28"/>
        </w:rPr>
        <w:t>»</w:t>
      </w:r>
      <w:r>
        <w:rPr>
          <w:sz w:val="28"/>
          <w:szCs w:val="28"/>
        </w:rPr>
        <w:t xml:space="preserve">  заявки с приложением документов, подтверждающих выполнение работ;</w:t>
      </w:r>
    </w:p>
    <w:p w:rsidR="0017265E" w:rsidRDefault="00143CE6" w:rsidP="0017265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7265E" w:rsidRPr="00E74F3E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своевременное размещение </w:t>
      </w:r>
      <w:r w:rsidR="0017265E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17265E" w:rsidRPr="00E74F3E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</w:t>
      </w:r>
      <w:hyperlink r:id="rId7" w:history="1">
        <w:r w:rsidR="0017265E" w:rsidRPr="002B41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7265E" w:rsidRPr="00432A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7265E" w:rsidRPr="002B41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17265E" w:rsidRPr="00432A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265E" w:rsidRPr="002B41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17265E" w:rsidRPr="00432A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265E" w:rsidRPr="002B41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7265E" w:rsidRPr="00432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65E" w:rsidRPr="00E74F3E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17265E">
        <w:rPr>
          <w:rFonts w:ascii="Times New Roman" w:hAnsi="Times New Roman" w:cs="Times New Roman"/>
          <w:color w:val="000000"/>
          <w:sz w:val="28"/>
          <w:szCs w:val="28"/>
        </w:rPr>
        <w:t>, предусмотренной частью 3.3 статьи 32 Федерального закона от 12.01.1996 № 7-ФЗ.</w:t>
      </w:r>
    </w:p>
    <w:p w:rsidR="0017265E" w:rsidRDefault="0017265E" w:rsidP="0017265E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64C9">
        <w:rPr>
          <w:sz w:val="28"/>
          <w:szCs w:val="28"/>
        </w:rPr>
        <w:t xml:space="preserve">. </w:t>
      </w:r>
      <w:r w:rsidR="00514E22">
        <w:rPr>
          <w:sz w:val="28"/>
          <w:szCs w:val="28"/>
        </w:rPr>
        <w:t xml:space="preserve">Муниципальному казенному учреждению «Централизованная бухгалтерия муниципального образования </w:t>
      </w:r>
      <w:proofErr w:type="spellStart"/>
      <w:r w:rsidR="00514E22">
        <w:rPr>
          <w:sz w:val="28"/>
          <w:szCs w:val="28"/>
        </w:rPr>
        <w:t>Небыловское</w:t>
      </w:r>
      <w:proofErr w:type="spellEnd"/>
      <w:r w:rsidR="00514E22">
        <w:rPr>
          <w:sz w:val="28"/>
          <w:szCs w:val="28"/>
        </w:rPr>
        <w:t>»</w:t>
      </w:r>
      <w:r w:rsidRPr="00850ED9">
        <w:rPr>
          <w:sz w:val="28"/>
          <w:szCs w:val="28"/>
        </w:rPr>
        <w:t>:</w:t>
      </w:r>
    </w:p>
    <w:p w:rsidR="0017265E" w:rsidRDefault="0017265E" w:rsidP="0017265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осуществлять финансовое обеспечение расходов из бюджета муниципального образования </w:t>
      </w:r>
      <w:proofErr w:type="spellStart"/>
      <w:r w:rsidR="00514E22">
        <w:rPr>
          <w:sz w:val="28"/>
          <w:szCs w:val="28"/>
        </w:rPr>
        <w:t>Небыловское</w:t>
      </w:r>
      <w:proofErr w:type="spellEnd"/>
      <w:r w:rsidR="00514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кассовым планом в пределах, доведенных до главных распорядителей средств бюджета муниципального образования </w:t>
      </w:r>
      <w:proofErr w:type="spellStart"/>
      <w:r w:rsidR="00514E22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бюджетных ассигнований и лимитов бюджетных обязательств;</w:t>
      </w:r>
    </w:p>
    <w:p w:rsidR="0017265E" w:rsidRPr="001020E4" w:rsidRDefault="0017265E" w:rsidP="00172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Pr="00E74F3E">
        <w:rPr>
          <w:sz w:val="28"/>
          <w:szCs w:val="28"/>
        </w:rPr>
        <w:t xml:space="preserve">) </w:t>
      </w:r>
      <w:r w:rsidRPr="001020E4">
        <w:rPr>
          <w:sz w:val="28"/>
          <w:szCs w:val="28"/>
        </w:rPr>
        <w:t xml:space="preserve">внести изменения в программу оптимизации расходов  бюджета муниципального образования </w:t>
      </w:r>
      <w:proofErr w:type="spellStart"/>
      <w:r w:rsidR="00514E22">
        <w:rPr>
          <w:sz w:val="28"/>
          <w:szCs w:val="28"/>
        </w:rPr>
        <w:t>Небыловское</w:t>
      </w:r>
      <w:proofErr w:type="spellEnd"/>
      <w:r w:rsidRPr="001020E4">
        <w:rPr>
          <w:sz w:val="28"/>
          <w:szCs w:val="28"/>
        </w:rPr>
        <w:t xml:space="preserve">, утвержденную </w:t>
      </w:r>
      <w:r w:rsidR="00514E22">
        <w:rPr>
          <w:sz w:val="28"/>
          <w:szCs w:val="28"/>
        </w:rPr>
        <w:t xml:space="preserve">постановлением </w:t>
      </w:r>
      <w:r w:rsidRPr="001020E4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CA295F">
        <w:rPr>
          <w:sz w:val="28"/>
          <w:szCs w:val="28"/>
        </w:rPr>
        <w:t>Небыловское</w:t>
      </w:r>
      <w:proofErr w:type="spellEnd"/>
      <w:r w:rsidRPr="001020E4">
        <w:rPr>
          <w:sz w:val="28"/>
          <w:szCs w:val="28"/>
        </w:rPr>
        <w:t xml:space="preserve"> от </w:t>
      </w:r>
      <w:r w:rsidR="00CA295F">
        <w:rPr>
          <w:sz w:val="28"/>
          <w:szCs w:val="28"/>
        </w:rPr>
        <w:t>14</w:t>
      </w:r>
      <w:r w:rsidRPr="001020E4">
        <w:rPr>
          <w:sz w:val="28"/>
          <w:szCs w:val="28"/>
        </w:rPr>
        <w:t xml:space="preserve">.03.2017 № </w:t>
      </w:r>
      <w:r w:rsidR="00CA295F">
        <w:rPr>
          <w:sz w:val="28"/>
          <w:szCs w:val="28"/>
        </w:rPr>
        <w:t xml:space="preserve">30п </w:t>
      </w:r>
      <w:r w:rsidRPr="004C0A92">
        <w:rPr>
          <w:sz w:val="28"/>
          <w:szCs w:val="28"/>
        </w:rPr>
        <w:t xml:space="preserve"> </w:t>
      </w:r>
      <w:r w:rsidRPr="001020E4">
        <w:rPr>
          <w:sz w:val="28"/>
          <w:szCs w:val="28"/>
        </w:rPr>
        <w:t>до 01 апреля 201</w:t>
      </w:r>
      <w:r>
        <w:rPr>
          <w:sz w:val="28"/>
          <w:szCs w:val="28"/>
        </w:rPr>
        <w:t>9</w:t>
      </w:r>
      <w:r w:rsidRPr="001020E4">
        <w:rPr>
          <w:sz w:val="28"/>
          <w:szCs w:val="28"/>
        </w:rPr>
        <w:t xml:space="preserve"> года;</w:t>
      </w:r>
    </w:p>
    <w:p w:rsidR="0017265E" w:rsidRDefault="0017265E" w:rsidP="0017265E">
      <w:pPr>
        <w:pStyle w:val="ConsPlusNormal"/>
        <w:spacing w:after="120"/>
        <w:ind w:firstLine="709"/>
        <w:jc w:val="both"/>
        <w:rPr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60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довести до главных администраторов доходов бюджета муниципального образования </w:t>
      </w:r>
      <w:proofErr w:type="spellStart"/>
      <w:r w:rsidR="00CA295F">
        <w:rPr>
          <w:rFonts w:ascii="Times New Roman" w:hAnsi="Times New Roman" w:cs="Times New Roman"/>
          <w:sz w:val="28"/>
          <w:szCs w:val="28"/>
          <w:shd w:val="clear" w:color="auto" w:fill="FFFFFF"/>
        </w:rPr>
        <w:t>Небыловское</w:t>
      </w:r>
      <w:proofErr w:type="spellEnd"/>
      <w:r w:rsidR="00CA2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 по мобилизации доходов в бюджет муниципального образования </w:t>
      </w:r>
      <w:proofErr w:type="spellStart"/>
      <w:r w:rsidR="00CA295F">
        <w:rPr>
          <w:rFonts w:ascii="Times New Roman" w:hAnsi="Times New Roman" w:cs="Times New Roman"/>
          <w:sz w:val="28"/>
          <w:szCs w:val="28"/>
          <w:shd w:val="clear" w:color="auto" w:fill="FFFFFF"/>
        </w:rPr>
        <w:t>Небыловское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2019 год в соответствии с решением о бюджете.</w:t>
      </w:r>
    </w:p>
    <w:p w:rsidR="0017265E" w:rsidRPr="00B06073" w:rsidRDefault="0017265E" w:rsidP="0017265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12BA1">
        <w:rPr>
          <w:rFonts w:ascii="Times New Roman" w:hAnsi="Times New Roman" w:cs="Times New Roman"/>
          <w:sz w:val="28"/>
          <w:szCs w:val="28"/>
        </w:rPr>
        <w:t>.</w:t>
      </w:r>
      <w:r w:rsidR="005936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936FB">
        <w:rPr>
          <w:rFonts w:ascii="Times New Roman" w:hAnsi="Times New Roman" w:cs="Times New Roman"/>
          <w:sz w:val="28"/>
          <w:szCs w:val="28"/>
        </w:rPr>
        <w:t xml:space="preserve"> А</w:t>
      </w:r>
      <w:r w:rsidRPr="00B0607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="00CA295F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B06073">
        <w:rPr>
          <w:rFonts w:ascii="Times New Roman" w:hAnsi="Times New Roman" w:cs="Times New Roman"/>
          <w:sz w:val="28"/>
          <w:szCs w:val="28"/>
        </w:rPr>
        <w:t>:</w:t>
      </w:r>
    </w:p>
    <w:p w:rsidR="0017265E" w:rsidRDefault="0017265E" w:rsidP="0017265E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1020E4">
        <w:rPr>
          <w:sz w:val="28"/>
          <w:szCs w:val="28"/>
        </w:rPr>
        <w:t>-  не допускать просроченной кредиторской задолженности</w:t>
      </w:r>
      <w:r>
        <w:rPr>
          <w:sz w:val="28"/>
          <w:szCs w:val="28"/>
        </w:rPr>
        <w:t xml:space="preserve"> по принятым обязательствам;</w:t>
      </w:r>
    </w:p>
    <w:p w:rsidR="0017265E" w:rsidRDefault="0017265E" w:rsidP="0017265E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целевое использование межбюджетных трансфертов, полученных в форме иных межбюджетных трансфертов из бюджета муниципального образования </w:t>
      </w:r>
      <w:r w:rsidR="00CA295F">
        <w:rPr>
          <w:sz w:val="28"/>
          <w:szCs w:val="28"/>
        </w:rPr>
        <w:t xml:space="preserve"> Юрьев-Польский район</w:t>
      </w:r>
      <w:r>
        <w:rPr>
          <w:sz w:val="28"/>
          <w:szCs w:val="28"/>
        </w:rPr>
        <w:t>;</w:t>
      </w:r>
    </w:p>
    <w:p w:rsidR="0017265E" w:rsidRDefault="0017265E" w:rsidP="0017265E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запрет на увеличение численности работников муниципальных учреждений;</w:t>
      </w:r>
    </w:p>
    <w:p w:rsidR="0017265E" w:rsidRDefault="0017265E" w:rsidP="0017265E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представление в установленные сроки ежемесячных и ежеквартальных отчетов об исполнении бюджета </w:t>
      </w:r>
      <w:r w:rsidRPr="005C6D91">
        <w:rPr>
          <w:sz w:val="28"/>
          <w:szCs w:val="28"/>
        </w:rPr>
        <w:t xml:space="preserve">в </w:t>
      </w:r>
      <w:r>
        <w:rPr>
          <w:sz w:val="28"/>
          <w:szCs w:val="28"/>
        </w:rPr>
        <w:t>финансовое управление;</w:t>
      </w:r>
    </w:p>
    <w:p w:rsidR="0017265E" w:rsidRPr="005C6D91" w:rsidRDefault="0017265E" w:rsidP="0017265E">
      <w:pPr>
        <w:spacing w:after="120"/>
        <w:ind w:firstLine="539"/>
        <w:jc w:val="both"/>
        <w:rPr>
          <w:sz w:val="28"/>
          <w:szCs w:val="28"/>
        </w:rPr>
      </w:pPr>
      <w:r w:rsidRPr="005C6D91">
        <w:rPr>
          <w:sz w:val="28"/>
          <w:szCs w:val="28"/>
        </w:rPr>
        <w:t>- представлять в департамент финансов, бюджетной и налоговой политики адм</w:t>
      </w:r>
      <w:r>
        <w:rPr>
          <w:sz w:val="28"/>
          <w:szCs w:val="28"/>
        </w:rPr>
        <w:t>инистрации Владимирской области решение</w:t>
      </w:r>
      <w:r w:rsidRPr="005C6D91">
        <w:rPr>
          <w:sz w:val="28"/>
          <w:szCs w:val="28"/>
        </w:rPr>
        <w:t xml:space="preserve"> о принятии бюджет</w:t>
      </w:r>
      <w:r>
        <w:rPr>
          <w:sz w:val="28"/>
          <w:szCs w:val="28"/>
        </w:rPr>
        <w:t>а</w:t>
      </w:r>
      <w:r w:rsidRPr="005C6D91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на 2019</w:t>
      </w:r>
      <w:r w:rsidRPr="005C6D91">
        <w:rPr>
          <w:sz w:val="28"/>
          <w:szCs w:val="28"/>
        </w:rPr>
        <w:t xml:space="preserve"> год и внесении в н</w:t>
      </w:r>
      <w:r>
        <w:rPr>
          <w:sz w:val="28"/>
          <w:szCs w:val="28"/>
        </w:rPr>
        <w:t>его</w:t>
      </w:r>
      <w:r w:rsidRPr="005C6D91">
        <w:rPr>
          <w:sz w:val="28"/>
          <w:szCs w:val="28"/>
        </w:rPr>
        <w:t xml:space="preserve"> изменений в недельный срок со дня вступления в силу, а также реестры расходных обязательств в установленные департаментом финансов, бюджетной и налоговой политики администр</w:t>
      </w:r>
      <w:r>
        <w:rPr>
          <w:sz w:val="28"/>
          <w:szCs w:val="28"/>
        </w:rPr>
        <w:t>ации Владимирской области сроки.</w:t>
      </w:r>
    </w:p>
    <w:p w:rsidR="0017265E" w:rsidRDefault="0017265E" w:rsidP="0017265E">
      <w:pPr>
        <w:tabs>
          <w:tab w:val="left" w:pos="851"/>
        </w:tabs>
        <w:spacing w:after="120"/>
        <w:ind w:firstLine="709"/>
        <w:jc w:val="both"/>
        <w:rPr>
          <w:sz w:val="28"/>
          <w:szCs w:val="28"/>
        </w:rPr>
      </w:pPr>
      <w:bookmarkStart w:id="1" w:name="Par155"/>
      <w:bookmarkEnd w:id="1"/>
      <w:r>
        <w:rPr>
          <w:sz w:val="28"/>
          <w:szCs w:val="28"/>
        </w:rPr>
        <w:tab/>
      </w:r>
      <w:r w:rsidRPr="008947E8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Pr="008947E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7265E" w:rsidRPr="00281004" w:rsidRDefault="0017265E" w:rsidP="0017265E">
      <w:pPr>
        <w:tabs>
          <w:tab w:val="left" w:pos="851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7E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947E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8947E8">
        <w:rPr>
          <w:sz w:val="28"/>
          <w:szCs w:val="28"/>
        </w:rPr>
        <w:t>остановление вступает в силу</w:t>
      </w:r>
      <w:r>
        <w:rPr>
          <w:sz w:val="28"/>
          <w:szCs w:val="28"/>
        </w:rPr>
        <w:t xml:space="preserve"> с 01 января 2019 года </w:t>
      </w:r>
      <w:r w:rsidRPr="00894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размещению на официальном сайте муниципального образования </w:t>
      </w:r>
      <w:proofErr w:type="spellStart"/>
      <w:r w:rsidR="00CA295F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>.</w:t>
      </w:r>
      <w:r w:rsidRPr="00187447">
        <w:rPr>
          <w:szCs w:val="28"/>
        </w:rPr>
        <w:t xml:space="preserve">   </w:t>
      </w:r>
    </w:p>
    <w:p w:rsidR="0017265E" w:rsidRDefault="0017265E" w:rsidP="0017265E">
      <w:pPr>
        <w:spacing w:after="600"/>
        <w:jc w:val="both"/>
        <w:rPr>
          <w:color w:val="000000"/>
          <w:sz w:val="28"/>
          <w:szCs w:val="28"/>
        </w:rPr>
      </w:pPr>
    </w:p>
    <w:p w:rsidR="0017265E" w:rsidRDefault="00CA295F" w:rsidP="0017265E">
      <w:pPr>
        <w:spacing w:after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администрации:</w:t>
      </w:r>
      <w:r w:rsidR="0017265E">
        <w:rPr>
          <w:color w:val="000000"/>
          <w:sz w:val="28"/>
          <w:szCs w:val="28"/>
        </w:rPr>
        <w:t xml:space="preserve">                                                                     </w:t>
      </w:r>
      <w:proofErr w:type="spellStart"/>
      <w:r w:rsidR="00AF7A4A">
        <w:rPr>
          <w:color w:val="000000"/>
          <w:sz w:val="28"/>
          <w:szCs w:val="28"/>
        </w:rPr>
        <w:t>С.Б.Анисимов</w:t>
      </w:r>
      <w:proofErr w:type="spellEnd"/>
    </w:p>
    <w:p w:rsidR="0037102C" w:rsidRDefault="0037102C"/>
    <w:p w:rsidR="00FA69E9" w:rsidRDefault="00FA69E9"/>
    <w:p w:rsidR="00FA69E9" w:rsidRDefault="00FA69E9"/>
    <w:p w:rsidR="00FA69E9" w:rsidRDefault="00FA69E9"/>
    <w:p w:rsidR="00FA69E9" w:rsidRDefault="00FA69E9"/>
    <w:p w:rsidR="00FA69E9" w:rsidRDefault="00FA69E9"/>
    <w:p w:rsidR="00FA69E9" w:rsidRDefault="00FA69E9"/>
    <w:p w:rsidR="00FA69E9" w:rsidRDefault="00FA69E9"/>
    <w:p w:rsidR="00FA69E9" w:rsidRDefault="00FA69E9"/>
    <w:p w:rsidR="00FA69E9" w:rsidRDefault="00FA69E9"/>
    <w:p w:rsidR="00FA69E9" w:rsidRDefault="00FA69E9"/>
    <w:p w:rsidR="00FA69E9" w:rsidRDefault="00FA69E9"/>
    <w:p w:rsidR="00FA69E9" w:rsidRDefault="00FA69E9"/>
    <w:p w:rsidR="00FA69E9" w:rsidRDefault="00FA69E9"/>
    <w:p w:rsidR="00FA69E9" w:rsidRDefault="00FA69E9"/>
    <w:p w:rsidR="00FA69E9" w:rsidRDefault="00FA69E9"/>
    <w:p w:rsidR="00FA69E9" w:rsidRDefault="00FA69E9"/>
    <w:sectPr w:rsidR="00FA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508CDE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4C"/>
    <w:rsid w:val="00143CE6"/>
    <w:rsid w:val="00163605"/>
    <w:rsid w:val="0017265E"/>
    <w:rsid w:val="0037102C"/>
    <w:rsid w:val="0045192B"/>
    <w:rsid w:val="004914D0"/>
    <w:rsid w:val="004C1173"/>
    <w:rsid w:val="00514E22"/>
    <w:rsid w:val="00530B9E"/>
    <w:rsid w:val="005936FB"/>
    <w:rsid w:val="00682AFB"/>
    <w:rsid w:val="006B0D67"/>
    <w:rsid w:val="006E4053"/>
    <w:rsid w:val="007A10DD"/>
    <w:rsid w:val="008845F4"/>
    <w:rsid w:val="00A20FE5"/>
    <w:rsid w:val="00A47F58"/>
    <w:rsid w:val="00A563F8"/>
    <w:rsid w:val="00A62707"/>
    <w:rsid w:val="00AF7A4A"/>
    <w:rsid w:val="00BE1E30"/>
    <w:rsid w:val="00CA295F"/>
    <w:rsid w:val="00D0279A"/>
    <w:rsid w:val="00D32A02"/>
    <w:rsid w:val="00DF18CF"/>
    <w:rsid w:val="00E37F33"/>
    <w:rsid w:val="00F5574C"/>
    <w:rsid w:val="00F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7265E"/>
    <w:pPr>
      <w:keepNext/>
      <w:tabs>
        <w:tab w:val="left" w:pos="3960"/>
      </w:tabs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65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17265E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ConsPlusNormal">
    <w:name w:val="ConsPlusNormal"/>
    <w:rsid w:val="00172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17265E"/>
    <w:rPr>
      <w:color w:val="0000FF"/>
      <w:u w:val="single"/>
    </w:rPr>
  </w:style>
  <w:style w:type="paragraph" w:customStyle="1" w:styleId="ConsPlusNonformat">
    <w:name w:val="ConsPlusNonformat"/>
    <w:rsid w:val="001726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7265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10">
    <w:name w:val="Обычный1"/>
    <w:rsid w:val="00FA69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3C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CE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7265E"/>
    <w:pPr>
      <w:keepNext/>
      <w:tabs>
        <w:tab w:val="left" w:pos="3960"/>
      </w:tabs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65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17265E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ConsPlusNormal">
    <w:name w:val="ConsPlusNormal"/>
    <w:rsid w:val="00172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17265E"/>
    <w:rPr>
      <w:color w:val="0000FF"/>
      <w:u w:val="single"/>
    </w:rPr>
  </w:style>
  <w:style w:type="paragraph" w:customStyle="1" w:styleId="ConsPlusNonformat">
    <w:name w:val="ConsPlusNonformat"/>
    <w:rsid w:val="001726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7265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10">
    <w:name w:val="Обычный1"/>
    <w:rsid w:val="00FA69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3C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C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C846-2169-4E9A-983D-BF62FB54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nebiloe</cp:lastModifiedBy>
  <cp:revision>26</cp:revision>
  <cp:lastPrinted>2019-02-13T05:08:00Z</cp:lastPrinted>
  <dcterms:created xsi:type="dcterms:W3CDTF">2019-02-11T06:36:00Z</dcterms:created>
  <dcterms:modified xsi:type="dcterms:W3CDTF">2019-02-13T08:19:00Z</dcterms:modified>
</cp:coreProperties>
</file>