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НЕБЫЛОВСКОЕ</w:t>
      </w:r>
    </w:p>
    <w:p w:rsidR="002C1691" w:rsidRPr="002C1691" w:rsidRDefault="002C1691" w:rsidP="002C1691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ЮРЬЕВ-ПОЛЬСКОГО РАЙОНА ВЛАДИМИРСКОЙ ОБЛАСТИ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2C1691" w:rsidRPr="002C1691" w:rsidRDefault="001C0736" w:rsidP="002C1691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697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</w:t>
      </w:r>
      <w:r w:rsidR="00697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.202</w:t>
      </w:r>
      <w:r w:rsidR="00697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2C1691"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</w:t>
      </w:r>
      <w:r w:rsidR="00697CE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№ 92</w:t>
      </w:r>
    </w:p>
    <w:p w:rsidR="002C1691" w:rsidRPr="002C1691" w:rsidRDefault="002C1691" w:rsidP="002C16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муниципальному контролю в сфере благоустройства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 202</w:t>
      </w:r>
      <w:r w:rsidR="00697CE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3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год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2C1691" w:rsidRPr="002C1691" w:rsidRDefault="002C1691" w:rsidP="002C169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202</w:t>
      </w:r>
      <w:r w:rsidR="00697CE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(приложение).</w:t>
      </w: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2C1691" w:rsidRPr="002C1691" w:rsidRDefault="002C1691" w:rsidP="002C169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</w:t>
      </w:r>
      <w:r w:rsidR="00697CE5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                  МО Небыловское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С. Б. Анисимов</w:t>
      </w:r>
    </w:p>
    <w:p w:rsidR="002C1691" w:rsidRPr="002C1691" w:rsidRDefault="002C1691" w:rsidP="002C16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2C1691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697CE5" w:rsidRPr="002C1691" w:rsidRDefault="00697CE5" w:rsidP="00697CE5">
      <w:pPr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«УТВЕРЖДАЮ»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 администрации</w:t>
      </w: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Небыловское</w:t>
      </w:r>
    </w:p>
    <w:p w:rsidR="00697CE5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Pr="002C1691" w:rsidRDefault="00697CE5" w:rsidP="00697CE5">
      <w:pPr>
        <w:widowControl w:val="0"/>
        <w:tabs>
          <w:tab w:val="left" w:pos="9920"/>
        </w:tabs>
        <w:suppressAutoHyphens/>
        <w:spacing w:after="0" w:line="100" w:lineRule="atLeas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</w:t>
      </w: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97CE5" w:rsidRDefault="00697CE5" w:rsidP="00697CE5">
      <w:pPr>
        <w:spacing w:after="0" w:line="240" w:lineRule="auto"/>
        <w:ind w:left="3969"/>
        <w:jc w:val="center"/>
        <w:rPr>
          <w:rFonts w:ascii="Times New Roman" w:hAnsi="Times New Roman"/>
          <w:i/>
          <w:sz w:val="28"/>
          <w:szCs w:val="28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zh-CN"/>
        </w:rPr>
        <w:t>декабря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</w:t>
      </w:r>
      <w:r w:rsidR="00AB2726">
        <w:rPr>
          <w:rFonts w:ascii="Times New Roman" w:eastAsia="Times New Roman" w:hAnsi="Times New Roman" w:cs="Times New Roman"/>
          <w:sz w:val="28"/>
          <w:szCs w:val="28"/>
          <w:lang w:eastAsia="zh-CN"/>
        </w:rPr>
        <w:t>92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697CE5" w:rsidRDefault="00697CE5" w:rsidP="00697C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96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E496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E496A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496A">
        <w:rPr>
          <w:rFonts w:ascii="Times New Roman" w:hAnsi="Times New Roman" w:cs="Times New Roman"/>
          <w:sz w:val="28"/>
          <w:szCs w:val="28"/>
        </w:rPr>
        <w:t xml:space="preserve">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496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РФ от 25.06.2021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990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E496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муниципальном образовании Небыловское.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Небыловское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Небыловское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878A8">
        <w:rPr>
          <w:rFonts w:ascii="Times New Roman" w:hAnsi="Times New Roman" w:cs="Times New Roman"/>
          <w:sz w:val="28"/>
          <w:szCs w:val="28"/>
        </w:rPr>
        <w:t>оложение о муниципальном контроле в сфере благоустройства на территории муниципального образования Небыловское</w:t>
      </w:r>
      <w:r>
        <w:rPr>
          <w:rFonts w:ascii="Times New Roman" w:hAnsi="Times New Roman" w:cs="Times New Roman"/>
          <w:sz w:val="28"/>
          <w:szCs w:val="28"/>
        </w:rPr>
        <w:t xml:space="preserve"> вступило в силу с 01 января 2022 года. Положением не предусмотрено проведение плановых контрольных мероприятий. Внеплановые мероприятия в 2022 году не проводились.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CC3F34">
        <w:rPr>
          <w:rFonts w:ascii="Times New Roman" w:hAnsi="Times New Roman" w:cs="Times New Roman"/>
          <w:sz w:val="28"/>
          <w:szCs w:val="28"/>
        </w:rPr>
        <w:t xml:space="preserve"> Администрация осуществляет контроль за соблюдением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lastRenderedPageBreak/>
        <w:t xml:space="preserve">Подконтрольными субъектами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CC3F34">
        <w:rPr>
          <w:rFonts w:ascii="Times New Roman" w:hAnsi="Times New Roman" w:cs="Times New Roman"/>
          <w:sz w:val="28"/>
          <w:szCs w:val="28"/>
        </w:rPr>
        <w:t>в сфере благоустройства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3F34">
        <w:rPr>
          <w:rFonts w:ascii="Times New Roman" w:hAnsi="Times New Roman" w:cs="Times New Roman"/>
          <w:sz w:val="28"/>
          <w:szCs w:val="28"/>
        </w:rPr>
        <w:t>, в том числе осуществляющ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CC3F34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C3F3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3F34">
        <w:rPr>
          <w:rFonts w:ascii="Times New Roman" w:hAnsi="Times New Roman" w:cs="Times New Roman"/>
          <w:sz w:val="28"/>
          <w:szCs w:val="28"/>
        </w:rPr>
        <w:t>нарушающие обязательные требования</w:t>
      </w:r>
      <w:r w:rsidRPr="00CC3F34">
        <w:t xml:space="preserve"> </w:t>
      </w:r>
      <w:r w:rsidRPr="00CC3F34">
        <w:rPr>
          <w:rFonts w:ascii="Times New Roman" w:hAnsi="Times New Roman" w:cs="Times New Roman"/>
          <w:sz w:val="28"/>
          <w:szCs w:val="28"/>
        </w:rPr>
        <w:t>муниципальных Правил благоустройства, в том числе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3F34">
        <w:rPr>
          <w:rFonts w:ascii="Times New Roman" w:hAnsi="Times New Roman" w:cs="Times New Roman"/>
          <w:sz w:val="28"/>
          <w:szCs w:val="28"/>
        </w:rPr>
        <w:t xml:space="preserve">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В рамках развития и осуществления профилактической деятельности на территории муниципального образования Небыловское в 2022 году:</w:t>
      </w:r>
    </w:p>
    <w:p w:rsidR="00697CE5" w:rsidRPr="00CC3F34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>- поддерживались в актуальном состоянии и размещались на официальном сайте Администрации МО Небыловское в информационно-телекоммуникационной сети «Интернет» (далее – официальный сайт Администрации) муниципальные правовые акты;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34">
        <w:rPr>
          <w:rFonts w:ascii="Times New Roman" w:hAnsi="Times New Roman" w:cs="Times New Roman"/>
          <w:sz w:val="28"/>
          <w:szCs w:val="28"/>
        </w:rPr>
        <w:t xml:space="preserve">- осуществлялось </w:t>
      </w:r>
      <w:r>
        <w:rPr>
          <w:rFonts w:ascii="Times New Roman" w:hAnsi="Times New Roman" w:cs="Times New Roman"/>
          <w:sz w:val="28"/>
          <w:szCs w:val="28"/>
        </w:rPr>
        <w:t>информирование</w:t>
      </w:r>
      <w:r w:rsidRPr="00CC3F34"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требований, установленных муниципальными правовыми актами.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значимым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84B">
        <w:rPr>
          <w:rFonts w:ascii="Times New Roman" w:hAnsi="Times New Roman" w:cs="Times New Roman"/>
          <w:sz w:val="28"/>
          <w:szCs w:val="28"/>
        </w:rPr>
        <w:t xml:space="preserve"> проблемам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сферы контроля являются: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несоблюдение действующих муниципальных Правил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несоблюдение </w:t>
      </w:r>
      <w:r w:rsidRPr="00AE4C68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CE5" w:rsidRPr="0097184B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697CE5" w:rsidRDefault="00697CE5" w:rsidP="00697C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7CE5" w:rsidRDefault="00697CE5" w:rsidP="00697CE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7CE5" w:rsidRDefault="00697CE5" w:rsidP="00697C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697CE5" w:rsidRDefault="00697CE5" w:rsidP="00697CE5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97CE5" w:rsidRDefault="00697CE5" w:rsidP="00697C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697CE5" w:rsidRPr="00AE4C68" w:rsidRDefault="00697CE5" w:rsidP="00697CE5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97CE5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  <w:tr w:rsidR="00697CE5" w:rsidRPr="008532B1" w:rsidTr="00404F3C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мере обращения 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697CE5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МО Небыловское,</w:t>
            </w:r>
          </w:p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Небыловское»</w:t>
            </w:r>
          </w:p>
        </w:tc>
      </w:tr>
    </w:tbl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7CE5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в сфере благоустройства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по телефону, либо в ходе проведения профилактических мероприятий, контрольных мероприятий и не должно превышать 15 минут.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порядок осуществления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lastRenderedPageBreak/>
        <w:t>б) за время консультирования предоставить ответ на поставленные вопросы невозможно;</w:t>
      </w:r>
    </w:p>
    <w:p w:rsidR="00697CE5" w:rsidRPr="008532B1" w:rsidRDefault="00697CE5" w:rsidP="00697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697CE5" w:rsidRPr="00AE4C68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97CE5" w:rsidRDefault="00697CE5" w:rsidP="00697CE5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697CE5" w:rsidRPr="008532B1" w:rsidTr="00404F3C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697CE5" w:rsidRPr="008532B1" w:rsidRDefault="00697CE5" w:rsidP="00404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96254E" w:rsidRPr="008532B1" w:rsidRDefault="0096254E" w:rsidP="00AB272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96254E" w:rsidRPr="008532B1" w:rsidSect="00AE4C68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1C0736"/>
    <w:rsid w:val="001D2F3A"/>
    <w:rsid w:val="002C1691"/>
    <w:rsid w:val="0038543B"/>
    <w:rsid w:val="0052082E"/>
    <w:rsid w:val="00551440"/>
    <w:rsid w:val="00697CE5"/>
    <w:rsid w:val="008532B1"/>
    <w:rsid w:val="008E496A"/>
    <w:rsid w:val="0096254E"/>
    <w:rsid w:val="0097184B"/>
    <w:rsid w:val="009D3D15"/>
    <w:rsid w:val="00AB2726"/>
    <w:rsid w:val="00AE4C68"/>
    <w:rsid w:val="00B3481B"/>
    <w:rsid w:val="00CC3B51"/>
    <w:rsid w:val="00D24A91"/>
    <w:rsid w:val="00E24DEA"/>
    <w:rsid w:val="00E86542"/>
    <w:rsid w:val="00F703A7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3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3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8377-8F32-41F1-B9B9-00473C74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4</cp:revision>
  <cp:lastPrinted>2021-11-08T12:17:00Z</cp:lastPrinted>
  <dcterms:created xsi:type="dcterms:W3CDTF">2022-12-08T06:00:00Z</dcterms:created>
  <dcterms:modified xsi:type="dcterms:W3CDTF">2022-12-08T06:01:00Z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