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A" w:rsidRPr="00E772C9" w:rsidRDefault="00760C5A" w:rsidP="00505C3C">
      <w:pPr>
        <w:ind w:left="3969"/>
        <w:jc w:val="center"/>
        <w:rPr>
          <w:sz w:val="28"/>
          <w:szCs w:val="28"/>
          <w:lang w:eastAsia="zh-CN"/>
        </w:rPr>
      </w:pPr>
      <w:r w:rsidRPr="00E772C9">
        <w:rPr>
          <w:sz w:val="28"/>
          <w:szCs w:val="28"/>
          <w:lang w:eastAsia="zh-CN"/>
        </w:rPr>
        <w:t>«УТВЕРЖДАЮ»</w:t>
      </w:r>
    </w:p>
    <w:p w:rsidR="00760C5A" w:rsidRPr="00E772C9" w:rsidRDefault="00760C5A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sz w:val="28"/>
          <w:szCs w:val="28"/>
          <w:lang w:eastAsia="zh-CN"/>
        </w:rPr>
      </w:pPr>
      <w:r w:rsidRPr="00E772C9">
        <w:rPr>
          <w:sz w:val="28"/>
          <w:szCs w:val="28"/>
          <w:lang w:eastAsia="zh-CN"/>
        </w:rPr>
        <w:t>Глава администрации</w:t>
      </w:r>
    </w:p>
    <w:p w:rsidR="00760C5A" w:rsidRPr="00E772C9" w:rsidRDefault="00760C5A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sz w:val="28"/>
          <w:szCs w:val="28"/>
          <w:lang w:eastAsia="zh-CN"/>
        </w:rPr>
      </w:pPr>
      <w:r w:rsidRPr="00E772C9">
        <w:rPr>
          <w:sz w:val="28"/>
          <w:szCs w:val="28"/>
          <w:lang w:eastAsia="zh-CN"/>
        </w:rPr>
        <w:t>муниципального образования Небыловское</w:t>
      </w:r>
    </w:p>
    <w:p w:rsidR="00760C5A" w:rsidRPr="00E772C9" w:rsidRDefault="00760C5A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sz w:val="28"/>
          <w:szCs w:val="28"/>
          <w:lang w:eastAsia="zh-CN"/>
        </w:rPr>
      </w:pPr>
      <w:r w:rsidRPr="00E772C9">
        <w:rPr>
          <w:sz w:val="28"/>
          <w:szCs w:val="28"/>
          <w:lang w:eastAsia="zh-CN"/>
        </w:rPr>
        <w:t>__________________ С. Б. Анисимов</w:t>
      </w:r>
    </w:p>
    <w:p w:rsidR="00760C5A" w:rsidRDefault="00760C5A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sz w:val="28"/>
          <w:szCs w:val="28"/>
          <w:lang w:eastAsia="zh-CN"/>
        </w:rPr>
      </w:pPr>
      <w:r w:rsidRPr="00E772C9">
        <w:rPr>
          <w:sz w:val="28"/>
          <w:szCs w:val="28"/>
          <w:lang w:eastAsia="zh-CN"/>
        </w:rPr>
        <w:t>«</w:t>
      </w:r>
      <w:r w:rsidR="0081552A">
        <w:rPr>
          <w:sz w:val="28"/>
          <w:szCs w:val="28"/>
          <w:lang w:eastAsia="zh-CN"/>
        </w:rPr>
        <w:t>26</w:t>
      </w:r>
      <w:r w:rsidRPr="00E772C9">
        <w:rPr>
          <w:sz w:val="28"/>
          <w:szCs w:val="28"/>
          <w:lang w:eastAsia="zh-CN"/>
        </w:rPr>
        <w:t xml:space="preserve">» </w:t>
      </w:r>
      <w:r w:rsidR="0081552A">
        <w:rPr>
          <w:sz w:val="28"/>
          <w:szCs w:val="28"/>
          <w:lang w:eastAsia="zh-CN"/>
        </w:rPr>
        <w:t>августа</w:t>
      </w:r>
      <w:r w:rsidR="0012289A">
        <w:rPr>
          <w:sz w:val="28"/>
          <w:szCs w:val="28"/>
          <w:lang w:eastAsia="zh-CN"/>
        </w:rPr>
        <w:t xml:space="preserve"> 20</w:t>
      </w:r>
      <w:r w:rsidR="00AF346E">
        <w:rPr>
          <w:sz w:val="28"/>
          <w:szCs w:val="28"/>
          <w:lang w:eastAsia="zh-CN"/>
        </w:rPr>
        <w:t>22</w:t>
      </w:r>
      <w:r w:rsidR="00393BE8">
        <w:rPr>
          <w:sz w:val="28"/>
          <w:szCs w:val="28"/>
          <w:lang w:eastAsia="zh-CN"/>
        </w:rPr>
        <w:t xml:space="preserve"> </w:t>
      </w:r>
      <w:r w:rsidRPr="00E772C9">
        <w:rPr>
          <w:sz w:val="28"/>
          <w:szCs w:val="28"/>
          <w:lang w:eastAsia="zh-CN"/>
        </w:rPr>
        <w:t>г.</w:t>
      </w:r>
      <w:r w:rsidR="000A4621" w:rsidRPr="00E772C9">
        <w:rPr>
          <w:sz w:val="28"/>
          <w:szCs w:val="28"/>
          <w:lang w:eastAsia="zh-CN"/>
        </w:rPr>
        <w:t xml:space="preserve"> № </w:t>
      </w:r>
      <w:r w:rsidR="0081552A">
        <w:rPr>
          <w:sz w:val="28"/>
          <w:szCs w:val="28"/>
          <w:lang w:eastAsia="zh-CN"/>
        </w:rPr>
        <w:t>53</w:t>
      </w:r>
    </w:p>
    <w:p w:rsidR="002233F9" w:rsidRDefault="0071786C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i/>
          <w:sz w:val="28"/>
          <w:szCs w:val="28"/>
          <w:lang w:eastAsia="zh-CN"/>
        </w:rPr>
      </w:pPr>
      <w:r w:rsidRPr="0071786C">
        <w:rPr>
          <w:i/>
          <w:sz w:val="28"/>
          <w:szCs w:val="28"/>
          <w:lang w:eastAsia="zh-CN"/>
        </w:rPr>
        <w:t>(с изменениями от 14.11.2023 № 82</w:t>
      </w:r>
      <w:r w:rsidR="002233F9">
        <w:rPr>
          <w:i/>
          <w:sz w:val="28"/>
          <w:szCs w:val="28"/>
          <w:lang w:eastAsia="zh-CN"/>
        </w:rPr>
        <w:t>,</w:t>
      </w:r>
    </w:p>
    <w:p w:rsidR="0071786C" w:rsidRPr="0071786C" w:rsidRDefault="002233F9" w:rsidP="00505C3C">
      <w:pPr>
        <w:widowControl w:val="0"/>
        <w:tabs>
          <w:tab w:val="left" w:pos="9920"/>
        </w:tabs>
        <w:spacing w:line="100" w:lineRule="atLeast"/>
        <w:ind w:left="396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от 22.12.2023 № 105</w:t>
      </w:r>
      <w:r w:rsidR="0071786C" w:rsidRPr="0071786C">
        <w:rPr>
          <w:i/>
          <w:sz w:val="28"/>
          <w:szCs w:val="28"/>
          <w:lang w:eastAsia="zh-CN"/>
        </w:rPr>
        <w:t>)</w:t>
      </w:r>
    </w:p>
    <w:p w:rsidR="00760C5A" w:rsidRPr="0071786C" w:rsidRDefault="00760C5A" w:rsidP="00760C5A">
      <w:pPr>
        <w:ind w:left="5220"/>
        <w:jc w:val="both"/>
        <w:rPr>
          <w:i/>
          <w:sz w:val="32"/>
          <w:szCs w:val="32"/>
        </w:rPr>
      </w:pPr>
    </w:p>
    <w:p w:rsidR="00E772C9" w:rsidRDefault="00E772C9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0A4621" w:rsidRDefault="000A4621" w:rsidP="00760C5A">
      <w:pPr>
        <w:ind w:left="5220"/>
        <w:jc w:val="both"/>
        <w:rPr>
          <w:sz w:val="32"/>
          <w:szCs w:val="32"/>
        </w:rPr>
      </w:pPr>
    </w:p>
    <w:p w:rsidR="000A4621" w:rsidRDefault="000A4621" w:rsidP="00760C5A">
      <w:pPr>
        <w:ind w:left="5220"/>
        <w:jc w:val="both"/>
        <w:rPr>
          <w:sz w:val="32"/>
          <w:szCs w:val="32"/>
        </w:rPr>
      </w:pPr>
    </w:p>
    <w:p w:rsidR="00760C5A" w:rsidRPr="002E5D68" w:rsidRDefault="00760C5A" w:rsidP="00760C5A">
      <w:pPr>
        <w:jc w:val="center"/>
        <w:rPr>
          <w:b/>
          <w:sz w:val="36"/>
          <w:szCs w:val="36"/>
        </w:rPr>
      </w:pPr>
      <w:r w:rsidRPr="002E5D68">
        <w:rPr>
          <w:b/>
          <w:sz w:val="36"/>
          <w:szCs w:val="36"/>
        </w:rPr>
        <w:t>МУНИЦИПАЛЬНАЯ ПРОГРАММА</w:t>
      </w:r>
    </w:p>
    <w:p w:rsidR="00AF346E" w:rsidRDefault="00760C5A" w:rsidP="00806432">
      <w:pPr>
        <w:shd w:val="clear" w:color="auto" w:fill="FFFFFF"/>
        <w:jc w:val="center"/>
        <w:rPr>
          <w:b/>
          <w:sz w:val="36"/>
          <w:szCs w:val="36"/>
        </w:rPr>
      </w:pPr>
      <w:r w:rsidRPr="002E5D68">
        <w:rPr>
          <w:b/>
          <w:sz w:val="36"/>
          <w:szCs w:val="36"/>
        </w:rPr>
        <w:t>«</w:t>
      </w:r>
      <w:r w:rsidR="00AF346E" w:rsidRPr="00AF346E">
        <w:rPr>
          <w:b/>
          <w:sz w:val="36"/>
          <w:szCs w:val="36"/>
        </w:rPr>
        <w:t>Развитие физической культуры и спорта на территории муницип</w:t>
      </w:r>
      <w:r w:rsidR="00AF346E">
        <w:rPr>
          <w:b/>
          <w:sz w:val="36"/>
          <w:szCs w:val="36"/>
        </w:rPr>
        <w:t>ального образования Небыловское</w:t>
      </w:r>
    </w:p>
    <w:p w:rsidR="00760C5A" w:rsidRDefault="00AF346E" w:rsidP="00806432">
      <w:pPr>
        <w:shd w:val="clear" w:color="auto" w:fill="FFFFFF"/>
        <w:jc w:val="center"/>
        <w:rPr>
          <w:b/>
          <w:sz w:val="36"/>
          <w:szCs w:val="36"/>
        </w:rPr>
      </w:pPr>
      <w:r w:rsidRPr="00AF346E">
        <w:rPr>
          <w:b/>
          <w:sz w:val="36"/>
          <w:szCs w:val="36"/>
        </w:rPr>
        <w:t>на 2023-2025 годы</w:t>
      </w:r>
      <w:r w:rsidR="00760C5A" w:rsidRPr="002E5D68">
        <w:rPr>
          <w:b/>
          <w:sz w:val="36"/>
          <w:szCs w:val="36"/>
        </w:rPr>
        <w:t>»</w:t>
      </w:r>
    </w:p>
    <w:p w:rsidR="00760C5A" w:rsidRPr="002E5D68" w:rsidRDefault="00760C5A" w:rsidP="00760C5A">
      <w:pPr>
        <w:shd w:val="clear" w:color="auto" w:fill="FFFFFF"/>
        <w:jc w:val="center"/>
        <w:rPr>
          <w:b/>
          <w:sz w:val="36"/>
          <w:szCs w:val="36"/>
        </w:rPr>
      </w:pPr>
    </w:p>
    <w:p w:rsidR="00AF346E" w:rsidRDefault="00760C5A" w:rsidP="00135215">
      <w:pPr>
        <w:autoSpaceDE w:val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1D08" w:rsidRPr="00F22C8D">
        <w:rPr>
          <w:b/>
          <w:bCs/>
          <w:sz w:val="28"/>
          <w:szCs w:val="28"/>
        </w:rPr>
        <w:lastRenderedPageBreak/>
        <w:t xml:space="preserve">Паспорт муниципальной программы </w:t>
      </w:r>
      <w:r w:rsidR="001D492C" w:rsidRPr="00F22C8D">
        <w:rPr>
          <w:b/>
          <w:iCs/>
          <w:sz w:val="28"/>
          <w:szCs w:val="28"/>
        </w:rPr>
        <w:t>«</w:t>
      </w:r>
      <w:r w:rsidR="00AF346E" w:rsidRPr="00AF346E">
        <w:rPr>
          <w:b/>
          <w:iCs/>
          <w:sz w:val="28"/>
          <w:szCs w:val="28"/>
        </w:rPr>
        <w:t>Развитие физической культуры и спорта на территории муниципального образования Небыловское</w:t>
      </w:r>
    </w:p>
    <w:p w:rsidR="00891D08" w:rsidRPr="00F22C8D" w:rsidRDefault="00AF346E" w:rsidP="00135215">
      <w:pPr>
        <w:autoSpaceDE w:val="0"/>
        <w:jc w:val="center"/>
        <w:rPr>
          <w:b/>
          <w:iCs/>
          <w:sz w:val="28"/>
          <w:szCs w:val="28"/>
        </w:rPr>
      </w:pPr>
      <w:r w:rsidRPr="00AF346E">
        <w:rPr>
          <w:b/>
          <w:iCs/>
          <w:sz w:val="28"/>
          <w:szCs w:val="28"/>
        </w:rPr>
        <w:t>на 2023-2025 годы</w:t>
      </w:r>
      <w:r w:rsidR="001D492C" w:rsidRPr="00F22C8D">
        <w:rPr>
          <w:b/>
          <w:iCs/>
          <w:sz w:val="28"/>
          <w:szCs w:val="28"/>
        </w:rPr>
        <w:t>»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71"/>
        <w:gridCol w:w="6827"/>
      </w:tblGrid>
      <w:tr w:rsidR="00891D08" w:rsidRPr="00F22C8D" w:rsidTr="00EB121B">
        <w:trPr>
          <w:trHeight w:val="60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D08" w:rsidRPr="00F22C8D" w:rsidRDefault="00891D08" w:rsidP="009906A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990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456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8" w:rsidRPr="00F22C8D" w:rsidRDefault="00AF346E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E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2023-2025 годы</w:t>
            </w:r>
            <w:r w:rsidR="0012289A" w:rsidRPr="001228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67ED6" w:rsidRPr="00F22C8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891D08" w:rsidRPr="00F22C8D" w:rsidTr="00EB121B">
        <w:trPr>
          <w:trHeight w:val="480"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891D08" w:rsidRPr="00F22C8D" w:rsidRDefault="00891D08" w:rsidP="009906A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>Осн</w:t>
            </w:r>
            <w:r w:rsidR="001E4567">
              <w:rPr>
                <w:rFonts w:ascii="Times New Roman" w:hAnsi="Times New Roman" w:cs="Times New Roman"/>
                <w:bCs/>
                <w:sz w:val="28"/>
                <w:szCs w:val="28"/>
              </w:rPr>
              <w:t>ование для разработки программы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17" w:rsidRDefault="00F67ED6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1E0C17" w:rsidRPr="00F22C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общих принципах организации местного самоуправления» от 06.10.2003 № 131-ФЗ</w:t>
            </w:r>
            <w:r w:rsidR="001E0C17"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D37" w:rsidRDefault="00AE0D37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>О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 xml:space="preserve">от 04.12.2007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329-ФЗ;</w:t>
            </w:r>
          </w:p>
          <w:p w:rsidR="00AE0D37" w:rsidRDefault="00AE0D37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 xml:space="preserve">Закон Владимирской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>О физической культуре и спорте во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E0D37">
              <w:rPr>
                <w:rFonts w:ascii="Times New Roman" w:hAnsi="Times New Roman" w:cs="Times New Roman"/>
                <w:sz w:val="28"/>
                <w:szCs w:val="28"/>
              </w:rPr>
              <w:t xml:space="preserve">от 05.02.2009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4-ОЗ;</w:t>
            </w:r>
          </w:p>
          <w:p w:rsidR="00BD36EC" w:rsidRPr="00F22C8D" w:rsidRDefault="00FB3DCA" w:rsidP="00AE0D3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  <w:r w:rsidR="00AE0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D08" w:rsidRPr="00F22C8D" w:rsidTr="00EB121B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8" w:rsidRPr="00F22C8D" w:rsidRDefault="00891D08" w:rsidP="009906A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Основной разработчик </w:t>
            </w:r>
            <w:r w:rsidR="0056465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8" w:rsidRPr="00F22C8D" w:rsidRDefault="00891D08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</w:tr>
      <w:tr w:rsidR="00760C5A" w:rsidRPr="00F22C8D" w:rsidTr="00EB121B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936198">
            <w:pPr>
              <w:rPr>
                <w:sz w:val="28"/>
                <w:szCs w:val="28"/>
              </w:rPr>
            </w:pPr>
            <w:r w:rsidRPr="00F22C8D">
              <w:rPr>
                <w:sz w:val="28"/>
                <w:szCs w:val="28"/>
              </w:rPr>
              <w:t>Ответственны</w:t>
            </w:r>
            <w:r w:rsidR="00936198">
              <w:rPr>
                <w:sz w:val="28"/>
                <w:szCs w:val="28"/>
              </w:rPr>
              <w:t>й</w:t>
            </w:r>
            <w:r w:rsidRPr="00F22C8D">
              <w:rPr>
                <w:sz w:val="28"/>
                <w:szCs w:val="28"/>
              </w:rPr>
              <w:t xml:space="preserve"> исполнител</w:t>
            </w:r>
            <w:r w:rsidR="00936198">
              <w:rPr>
                <w:sz w:val="28"/>
                <w:szCs w:val="28"/>
              </w:rPr>
              <w:t>ь</w:t>
            </w:r>
            <w:r w:rsidRPr="00F22C8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2" w:rsidRDefault="009A524A" w:rsidP="001228C0">
            <w:pPr>
              <w:ind w:right="72" w:firstLine="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4621" w:rsidRPr="000A4621">
              <w:rPr>
                <w:sz w:val="28"/>
                <w:szCs w:val="28"/>
              </w:rPr>
              <w:t>Администрация муниципального образования Небыловское</w:t>
            </w:r>
            <w:r>
              <w:rPr>
                <w:sz w:val="28"/>
                <w:szCs w:val="28"/>
              </w:rPr>
              <w:t>;</w:t>
            </w:r>
          </w:p>
          <w:p w:rsidR="009A524A" w:rsidRPr="00F22C8D" w:rsidRDefault="009A524A" w:rsidP="001228C0">
            <w:pPr>
              <w:ind w:right="72" w:firstLine="378"/>
              <w:jc w:val="both"/>
              <w:rPr>
                <w:sz w:val="28"/>
                <w:szCs w:val="28"/>
              </w:rPr>
            </w:pPr>
            <w:r w:rsidRPr="009A524A">
              <w:rPr>
                <w:sz w:val="28"/>
                <w:szCs w:val="28"/>
              </w:rPr>
              <w:t>- Муниципальное казенное учреждение «Центр услуг муниципального образования Небыловское»</w:t>
            </w:r>
          </w:p>
        </w:tc>
      </w:tr>
      <w:tr w:rsidR="00936198" w:rsidRPr="00F22C8D" w:rsidTr="00EB121B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8" w:rsidRPr="00F22C8D" w:rsidRDefault="00936198" w:rsidP="0076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8" w:rsidRDefault="00936198" w:rsidP="001E4567">
            <w:pPr>
              <w:ind w:right="72"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198">
              <w:rPr>
                <w:sz w:val="28"/>
                <w:szCs w:val="28"/>
              </w:rPr>
              <w:t>Муниципальное казенное учреждение «Централизованная бухгалтерия муниципального образования Небыловское»</w:t>
            </w:r>
            <w:r w:rsidR="001228C0">
              <w:rPr>
                <w:sz w:val="28"/>
                <w:szCs w:val="28"/>
              </w:rPr>
              <w:t>;</w:t>
            </w:r>
          </w:p>
          <w:p w:rsidR="001228C0" w:rsidRPr="001228C0" w:rsidRDefault="001228C0" w:rsidP="001228C0">
            <w:pPr>
              <w:ind w:right="72" w:firstLine="376"/>
              <w:jc w:val="both"/>
              <w:rPr>
                <w:sz w:val="28"/>
                <w:szCs w:val="28"/>
              </w:rPr>
            </w:pPr>
            <w:r w:rsidRPr="001228C0">
              <w:rPr>
                <w:sz w:val="28"/>
                <w:szCs w:val="28"/>
              </w:rPr>
              <w:t>- Отдел по физической культуре и спорту администрации МО Юрьев-Польский район (по согласованию);</w:t>
            </w:r>
          </w:p>
          <w:p w:rsidR="001228C0" w:rsidRPr="001228C0" w:rsidRDefault="001228C0" w:rsidP="001228C0">
            <w:pPr>
              <w:ind w:right="72" w:firstLine="376"/>
              <w:jc w:val="both"/>
              <w:rPr>
                <w:sz w:val="28"/>
                <w:szCs w:val="28"/>
              </w:rPr>
            </w:pPr>
            <w:r w:rsidRPr="001228C0">
              <w:rPr>
                <w:sz w:val="28"/>
                <w:szCs w:val="28"/>
              </w:rPr>
              <w:t xml:space="preserve">- Управление образования администрации </w:t>
            </w:r>
            <w:r>
              <w:rPr>
                <w:sz w:val="28"/>
                <w:szCs w:val="28"/>
              </w:rPr>
              <w:t>МО</w:t>
            </w:r>
            <w:r w:rsidRPr="001228C0">
              <w:rPr>
                <w:sz w:val="28"/>
                <w:szCs w:val="28"/>
              </w:rPr>
              <w:t xml:space="preserve"> Юрьев-Польский район (по согласованию);</w:t>
            </w:r>
          </w:p>
          <w:p w:rsidR="001228C0" w:rsidRPr="000A4621" w:rsidRDefault="001228C0" w:rsidP="001228C0">
            <w:pPr>
              <w:ind w:right="72" w:firstLine="376"/>
              <w:jc w:val="both"/>
              <w:rPr>
                <w:sz w:val="28"/>
                <w:szCs w:val="28"/>
              </w:rPr>
            </w:pPr>
            <w:r w:rsidRPr="001228C0">
              <w:rPr>
                <w:sz w:val="28"/>
                <w:szCs w:val="28"/>
              </w:rPr>
              <w:t>- Сельхозпредприятия на территории МО Небыловское (по согласованию)</w:t>
            </w:r>
          </w:p>
        </w:tc>
      </w:tr>
      <w:tr w:rsidR="000A4621" w:rsidRPr="00F22C8D" w:rsidTr="00EB121B">
        <w:trPr>
          <w:trHeight w:val="204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E573F9" w:rsidP="000E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0E1B72">
              <w:rPr>
                <w:sz w:val="28"/>
                <w:szCs w:val="28"/>
              </w:rPr>
              <w:t>ь</w:t>
            </w:r>
            <w:r w:rsidR="000A4621" w:rsidRPr="0097400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9" w:rsidRPr="00A914B9" w:rsidRDefault="001228C0" w:rsidP="006E73BF">
            <w:pPr>
              <w:ind w:right="72"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28C0">
              <w:rPr>
                <w:sz w:val="28"/>
                <w:szCs w:val="28"/>
              </w:rPr>
              <w:t xml:space="preserve">беспечение условий для развития на территории </w:t>
            </w:r>
            <w:r>
              <w:rPr>
                <w:sz w:val="28"/>
                <w:szCs w:val="28"/>
              </w:rPr>
              <w:t>МО Небыловское</w:t>
            </w:r>
            <w:r w:rsidRPr="001228C0">
              <w:rPr>
                <w:sz w:val="28"/>
                <w:szCs w:val="28"/>
              </w:rPr>
              <w:t xml:space="preserve"> физической культуры, шко</w:t>
            </w:r>
            <w:r w:rsidR="006E73BF">
              <w:rPr>
                <w:sz w:val="28"/>
                <w:szCs w:val="28"/>
              </w:rPr>
              <w:t xml:space="preserve">льного </w:t>
            </w:r>
            <w:r w:rsidRPr="001228C0">
              <w:rPr>
                <w:sz w:val="28"/>
                <w:szCs w:val="28"/>
              </w:rPr>
              <w:t>и массового спорта, организация проведения физкультурно-оздоровительных и</w:t>
            </w:r>
            <w:r w:rsidR="006E73BF">
              <w:rPr>
                <w:sz w:val="28"/>
                <w:szCs w:val="28"/>
              </w:rPr>
              <w:t xml:space="preserve"> спортивных мероприятий</w:t>
            </w:r>
          </w:p>
        </w:tc>
      </w:tr>
      <w:tr w:rsidR="000A4621" w:rsidRPr="00F22C8D" w:rsidTr="00EB121B">
        <w:trPr>
          <w:trHeight w:val="36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0A4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6EC" w:rsidRPr="00E53DC2" w:rsidRDefault="00BD36EC" w:rsidP="00BD36EC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E53DC2">
              <w:rPr>
                <w:sz w:val="28"/>
                <w:szCs w:val="28"/>
              </w:rPr>
              <w:t xml:space="preserve">- </w:t>
            </w:r>
            <w:r w:rsidR="006979BC" w:rsidRPr="00E53DC2">
              <w:rPr>
                <w:sz w:val="28"/>
                <w:szCs w:val="28"/>
              </w:rPr>
              <w:t xml:space="preserve">Популяризация физической культуры и спорта среди </w:t>
            </w:r>
            <w:r w:rsidRPr="00E53DC2">
              <w:rPr>
                <w:sz w:val="28"/>
                <w:szCs w:val="28"/>
              </w:rPr>
              <w:t>жителей МО Небыловское</w:t>
            </w:r>
            <w:r w:rsidR="006979BC" w:rsidRPr="00E53DC2">
              <w:rPr>
                <w:sz w:val="28"/>
                <w:szCs w:val="28"/>
              </w:rPr>
              <w:t>,</w:t>
            </w:r>
            <w:r w:rsidR="006979BC" w:rsidRPr="00E53DC2">
              <w:t xml:space="preserve"> о</w:t>
            </w:r>
            <w:r w:rsidR="006979BC" w:rsidRPr="00E53DC2">
              <w:rPr>
                <w:sz w:val="28"/>
                <w:szCs w:val="28"/>
              </w:rPr>
              <w:t>беспечение здорового досуга населения</w:t>
            </w:r>
            <w:r w:rsidR="00F25E7E" w:rsidRPr="00E53DC2">
              <w:rPr>
                <w:sz w:val="28"/>
                <w:szCs w:val="28"/>
              </w:rPr>
              <w:t xml:space="preserve">, обеспечение доступности имеющихся спортивных сооружений для различных </w:t>
            </w:r>
            <w:r w:rsidR="00AA2547">
              <w:rPr>
                <w:sz w:val="28"/>
                <w:szCs w:val="28"/>
              </w:rPr>
              <w:t>групп</w:t>
            </w:r>
            <w:r w:rsidR="00F25E7E" w:rsidRPr="00E53DC2">
              <w:rPr>
                <w:sz w:val="28"/>
                <w:szCs w:val="28"/>
              </w:rPr>
              <w:t xml:space="preserve"> населения</w:t>
            </w:r>
            <w:r w:rsidRPr="00E53DC2">
              <w:rPr>
                <w:sz w:val="28"/>
                <w:szCs w:val="28"/>
              </w:rPr>
              <w:t>;</w:t>
            </w:r>
          </w:p>
          <w:p w:rsidR="0098512A" w:rsidRPr="0098512A" w:rsidRDefault="00BD36EC" w:rsidP="00E53DC2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E53DC2">
              <w:rPr>
                <w:sz w:val="28"/>
                <w:szCs w:val="28"/>
              </w:rPr>
              <w:lastRenderedPageBreak/>
              <w:t>-</w:t>
            </w:r>
            <w:r w:rsidR="006979BC" w:rsidRPr="00E53DC2">
              <w:rPr>
                <w:sz w:val="28"/>
                <w:szCs w:val="28"/>
              </w:rPr>
              <w:t xml:space="preserve"> </w:t>
            </w:r>
            <w:r w:rsidR="00E53DC2">
              <w:rPr>
                <w:sz w:val="28"/>
                <w:szCs w:val="28"/>
              </w:rPr>
              <w:t xml:space="preserve">Привлечение населения к участию в массовых </w:t>
            </w:r>
            <w:r w:rsidRPr="00E53DC2">
              <w:rPr>
                <w:sz w:val="28"/>
                <w:szCs w:val="28"/>
              </w:rPr>
              <w:t>физкультурно-оздоровительных</w:t>
            </w:r>
            <w:r w:rsidR="00E53DC2">
              <w:rPr>
                <w:sz w:val="28"/>
                <w:szCs w:val="28"/>
              </w:rPr>
              <w:t>, спортивных мероприятиях.</w:t>
            </w:r>
          </w:p>
        </w:tc>
      </w:tr>
      <w:tr w:rsidR="000A4621" w:rsidRPr="00F22C8D" w:rsidTr="00EB121B">
        <w:trPr>
          <w:trHeight w:val="204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0A4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lastRenderedPageBreak/>
              <w:t>Ц</w:t>
            </w:r>
            <w:r w:rsidR="009906AD">
              <w:rPr>
                <w:sz w:val="28"/>
                <w:szCs w:val="28"/>
              </w:rPr>
              <w:t>елевые индикаторы и показатели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Целевые индикаторы и показатели программы: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доступность объектов для занятий физкультурой и спортом (процент);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количество проведенных мероприятий (условная единица);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количество команд/спортсменов, получивших поддержку (процент).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16"/>
                <w:szCs w:val="16"/>
              </w:rPr>
            </w:pPr>
          </w:p>
          <w:p w:rsidR="000A4621" w:rsidRPr="007164E1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Сведения о значениях показателей (индикаторов) программы по годам представлены в Таблице 1.</w:t>
            </w:r>
          </w:p>
        </w:tc>
      </w:tr>
      <w:tr w:rsidR="000A4621" w:rsidRPr="00F22C8D" w:rsidTr="00EB121B">
        <w:trPr>
          <w:trHeight w:val="1491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990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Эта</w:t>
            </w:r>
            <w:r w:rsidR="001E4567">
              <w:rPr>
                <w:sz w:val="28"/>
                <w:szCs w:val="28"/>
              </w:rPr>
              <w:t>пы и сроки реализации программы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AF346E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20</w:t>
            </w:r>
            <w:r w:rsidR="001E2884">
              <w:rPr>
                <w:sz w:val="28"/>
                <w:szCs w:val="28"/>
              </w:rPr>
              <w:t>2</w:t>
            </w:r>
            <w:r w:rsidR="00AF346E">
              <w:rPr>
                <w:sz w:val="28"/>
                <w:szCs w:val="28"/>
              </w:rPr>
              <w:t>3</w:t>
            </w:r>
            <w:r w:rsidRPr="00974004">
              <w:rPr>
                <w:sz w:val="28"/>
                <w:szCs w:val="28"/>
              </w:rPr>
              <w:t xml:space="preserve"> – 202</w:t>
            </w:r>
            <w:r w:rsidR="00AF346E">
              <w:rPr>
                <w:sz w:val="28"/>
                <w:szCs w:val="28"/>
              </w:rPr>
              <w:t>5</w:t>
            </w:r>
            <w:r w:rsidRPr="00974004">
              <w:rPr>
                <w:sz w:val="28"/>
                <w:szCs w:val="28"/>
              </w:rPr>
              <w:t xml:space="preserve"> годы</w:t>
            </w:r>
          </w:p>
        </w:tc>
      </w:tr>
      <w:tr w:rsidR="000A4621" w:rsidRPr="00F22C8D" w:rsidTr="00EB121B">
        <w:trPr>
          <w:trHeight w:val="1491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990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F9" w:rsidRPr="002233F9" w:rsidRDefault="002233F9" w:rsidP="002233F9">
            <w:pPr>
              <w:widowControl w:val="0"/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Общий объем средств, предусмотренных на реализацию муниципальной программы – 110,6392 тыс. рублей, в том числе:</w:t>
            </w:r>
          </w:p>
          <w:p w:rsidR="002233F9" w:rsidRPr="002233F9" w:rsidRDefault="002233F9" w:rsidP="002233F9">
            <w:pPr>
              <w:widowControl w:val="0"/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- 2023 год – 10,6392 тыс. рублей;</w:t>
            </w:r>
          </w:p>
          <w:p w:rsidR="002233F9" w:rsidRPr="002233F9" w:rsidRDefault="002233F9" w:rsidP="002233F9">
            <w:pPr>
              <w:widowControl w:val="0"/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- 2024 год – 50,0 тыс. рублей;</w:t>
            </w:r>
          </w:p>
          <w:p w:rsidR="002233F9" w:rsidRPr="002233F9" w:rsidRDefault="002233F9" w:rsidP="002233F9">
            <w:pPr>
              <w:widowControl w:val="0"/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- 2025 год – 50,0 тыс. рублей.</w:t>
            </w:r>
          </w:p>
          <w:p w:rsidR="001E2884" w:rsidRPr="00974004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7"/>
                <w:szCs w:val="27"/>
              </w:rPr>
            </w:pPr>
            <w:r w:rsidRPr="002233F9">
              <w:rPr>
                <w:sz w:val="28"/>
                <w:szCs w:val="28"/>
              </w:rPr>
              <w:t>Объем ресурсного обеспечения реализации Программы по годам, источникам финансирования и мероприятиям представлен в Таблице 2 и Таблице 3.</w:t>
            </w:r>
          </w:p>
        </w:tc>
      </w:tr>
      <w:tr w:rsidR="000A4621" w:rsidRPr="00F22C8D" w:rsidTr="00EB121B">
        <w:trPr>
          <w:trHeight w:val="1491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21" w:rsidRPr="00974004" w:rsidRDefault="000A4621" w:rsidP="00990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004">
              <w:rPr>
                <w:sz w:val="28"/>
                <w:szCs w:val="28"/>
              </w:rPr>
              <w:t xml:space="preserve">Ожидаемые результаты </w:t>
            </w:r>
            <w:r w:rsidR="009906AD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Реализация программы позволит достичь поставленной программой цели, в том числе следующих результатов: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популяризация физической культуры и спорта, обеспечение здорового досуга населения, использование и доступность всех имеющихся объектов;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обеспечение участия команд в массовых физкультурно-оздоровительных, спортивных мероприятиях, увеличение числа играющих команд;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</w:rPr>
            </w:pPr>
            <w:r w:rsidRPr="002233F9">
              <w:rPr>
                <w:sz w:val="28"/>
                <w:szCs w:val="28"/>
              </w:rPr>
              <w:t>- поддержка ведущих команд и спортсменов.</w:t>
            </w:r>
          </w:p>
          <w:p w:rsidR="002233F9" w:rsidRPr="002233F9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16"/>
                <w:szCs w:val="16"/>
              </w:rPr>
            </w:pPr>
          </w:p>
          <w:p w:rsidR="00751872" w:rsidRPr="00751872" w:rsidRDefault="002233F9" w:rsidP="002233F9">
            <w:pPr>
              <w:autoSpaceDE w:val="0"/>
              <w:autoSpaceDN w:val="0"/>
              <w:adjustRightInd w:val="0"/>
              <w:ind w:right="72" w:firstLine="378"/>
              <w:jc w:val="both"/>
              <w:rPr>
                <w:sz w:val="28"/>
                <w:szCs w:val="28"/>
                <w:highlight w:val="yellow"/>
              </w:rPr>
            </w:pPr>
            <w:r w:rsidRPr="002233F9">
              <w:rPr>
                <w:sz w:val="28"/>
                <w:szCs w:val="28"/>
              </w:rPr>
              <w:t>Сведения об ожидаемых непосредственных результатах реализации программы по мероприятиям представлены в Таблице 3.</w:t>
            </w:r>
          </w:p>
        </w:tc>
      </w:tr>
      <w:tr w:rsidR="000A4621" w:rsidRPr="00F22C8D" w:rsidTr="00EB121B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621" w:rsidRPr="00F22C8D" w:rsidRDefault="000A4621" w:rsidP="009906A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r w:rsidR="00990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456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исполнением 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21" w:rsidRPr="00F22C8D" w:rsidRDefault="000A4621" w:rsidP="001E4567">
            <w:pPr>
              <w:pStyle w:val="ConsPlusCell"/>
              <w:snapToGrid w:val="0"/>
              <w:ind w:right="72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муниципального образования Небыловское</w:t>
            </w:r>
          </w:p>
        </w:tc>
      </w:tr>
    </w:tbl>
    <w:p w:rsidR="00135215" w:rsidRPr="004C6148" w:rsidRDefault="004C6148" w:rsidP="00545E29">
      <w:pPr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B873D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35215" w:rsidRPr="004C6148">
        <w:rPr>
          <w:b/>
          <w:bCs/>
          <w:color w:val="000000"/>
          <w:sz w:val="28"/>
          <w:szCs w:val="28"/>
          <w:lang w:eastAsia="ru-RU"/>
        </w:rPr>
        <w:t>Общая характеристика сферы реализации Программы,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E2884" w:rsidRPr="004C6148">
        <w:rPr>
          <w:b/>
          <w:bCs/>
          <w:color w:val="000000"/>
          <w:sz w:val="28"/>
          <w:szCs w:val="28"/>
          <w:lang w:eastAsia="ru-RU"/>
        </w:rPr>
        <w:t>формулировки основных проблем в указанной сфере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E2884" w:rsidRPr="004C6148">
        <w:rPr>
          <w:b/>
          <w:bCs/>
          <w:color w:val="000000"/>
          <w:sz w:val="28"/>
          <w:szCs w:val="28"/>
          <w:lang w:eastAsia="ru-RU"/>
        </w:rPr>
        <w:t>и прогноз ее развития</w:t>
      </w:r>
    </w:p>
    <w:p w:rsidR="00B25140" w:rsidRPr="00A914B9" w:rsidRDefault="00B25140" w:rsidP="00A914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реализованных в предыдущие годы мер</w:t>
      </w:r>
      <w:r w:rsidR="00410CC1">
        <w:rPr>
          <w:sz w:val="28"/>
          <w:szCs w:val="28"/>
          <w:lang w:eastAsia="ru-RU"/>
        </w:rPr>
        <w:t>оприятий аналогичн</w:t>
      </w:r>
      <w:r w:rsidR="00BD36EC">
        <w:rPr>
          <w:sz w:val="28"/>
          <w:szCs w:val="28"/>
          <w:lang w:eastAsia="ru-RU"/>
        </w:rPr>
        <w:t>ых</w:t>
      </w:r>
      <w:r w:rsidR="00410CC1">
        <w:rPr>
          <w:sz w:val="28"/>
          <w:szCs w:val="28"/>
          <w:lang w:eastAsia="ru-RU"/>
        </w:rPr>
        <w:t xml:space="preserve"> программ </w:t>
      </w:r>
      <w:r>
        <w:rPr>
          <w:sz w:val="28"/>
          <w:szCs w:val="28"/>
          <w:lang w:eastAsia="ru-RU"/>
        </w:rPr>
        <w:t>позволяет утверждать, что программа является эффективной и дает положительные результаты. Следовательно, с учетом необходимости активной работы по данному направлению, требуется реализация программы в последующие год</w:t>
      </w:r>
      <w:r w:rsidR="00410CC1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.</w:t>
      </w:r>
    </w:p>
    <w:p w:rsidR="00BD36EC" w:rsidRPr="00E53DC2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36EC">
        <w:rPr>
          <w:sz w:val="28"/>
          <w:szCs w:val="28"/>
          <w:lang w:eastAsia="ru-RU"/>
        </w:rPr>
        <w:t xml:space="preserve">В МО </w:t>
      </w:r>
      <w:r w:rsidRPr="00E53DC2">
        <w:rPr>
          <w:sz w:val="28"/>
          <w:szCs w:val="28"/>
          <w:lang w:eastAsia="ru-RU"/>
        </w:rPr>
        <w:t>Небыловское имеется ряд факторов, сдерживающих развитие физической культуры и спорта:</w:t>
      </w:r>
    </w:p>
    <w:p w:rsidR="00BD36EC" w:rsidRPr="00BD36EC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36EC">
        <w:rPr>
          <w:sz w:val="28"/>
          <w:szCs w:val="28"/>
          <w:lang w:eastAsia="ru-RU"/>
        </w:rPr>
        <w:t>- недостаточная материально-техническая спортивная база;</w:t>
      </w:r>
    </w:p>
    <w:p w:rsidR="00BD36EC" w:rsidRPr="00BD36EC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36EC">
        <w:rPr>
          <w:sz w:val="28"/>
          <w:szCs w:val="28"/>
          <w:lang w:eastAsia="ru-RU"/>
        </w:rPr>
        <w:t>- недостаточная пропаганда физической культуры и спорта, здорового образа жизни;</w:t>
      </w:r>
    </w:p>
    <w:p w:rsidR="00BD36EC" w:rsidRPr="00BD36EC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36EC">
        <w:rPr>
          <w:sz w:val="28"/>
          <w:szCs w:val="28"/>
          <w:lang w:eastAsia="ru-RU"/>
        </w:rPr>
        <w:t>- отсутствие кадров в области физической культуры и спорта в производственных коллективах.</w:t>
      </w:r>
    </w:p>
    <w:p w:rsidR="00E53DC2" w:rsidRPr="00E53DC2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3DC2">
        <w:rPr>
          <w:sz w:val="28"/>
          <w:szCs w:val="28"/>
          <w:lang w:eastAsia="ru-RU"/>
        </w:rPr>
        <w:t>Реализация программы позволит снизить указанные факторы и как следствие усилить развитие физической культуры и спорта на территории                           МО Небыловское, увелич</w:t>
      </w:r>
      <w:r w:rsidR="00E53DC2" w:rsidRPr="00E53DC2">
        <w:rPr>
          <w:sz w:val="28"/>
          <w:szCs w:val="28"/>
          <w:lang w:eastAsia="ru-RU"/>
        </w:rPr>
        <w:t>ить</w:t>
      </w:r>
      <w:r w:rsidRPr="00E53DC2">
        <w:rPr>
          <w:sz w:val="28"/>
          <w:szCs w:val="28"/>
          <w:lang w:eastAsia="ru-RU"/>
        </w:rPr>
        <w:t xml:space="preserve"> числ</w:t>
      </w:r>
      <w:r w:rsidR="00E53DC2" w:rsidRPr="00E53DC2">
        <w:rPr>
          <w:sz w:val="28"/>
          <w:szCs w:val="28"/>
          <w:lang w:eastAsia="ru-RU"/>
        </w:rPr>
        <w:t>о</w:t>
      </w:r>
      <w:r w:rsidRPr="00E53DC2">
        <w:rPr>
          <w:sz w:val="28"/>
          <w:szCs w:val="28"/>
          <w:lang w:eastAsia="ru-RU"/>
        </w:rPr>
        <w:t xml:space="preserve"> жителей МО Небыловское, систематически занимающихся физической культурой и спортом, </w:t>
      </w:r>
      <w:r w:rsidR="00E53DC2" w:rsidRPr="00E53DC2">
        <w:rPr>
          <w:sz w:val="28"/>
          <w:szCs w:val="28"/>
          <w:lang w:eastAsia="ru-RU"/>
        </w:rPr>
        <w:t xml:space="preserve">в том числе участвующих в </w:t>
      </w:r>
      <w:r w:rsidRPr="00E53DC2">
        <w:rPr>
          <w:sz w:val="28"/>
          <w:szCs w:val="28"/>
          <w:lang w:eastAsia="ru-RU"/>
        </w:rPr>
        <w:t>физкультурно-оздоровительных и спортивно-массовых мероприяти</w:t>
      </w:r>
      <w:r w:rsidR="00E53DC2" w:rsidRPr="00E53DC2">
        <w:rPr>
          <w:sz w:val="28"/>
          <w:szCs w:val="28"/>
          <w:lang w:eastAsia="ru-RU"/>
        </w:rPr>
        <w:t>ях.</w:t>
      </w:r>
    </w:p>
    <w:p w:rsidR="00BD36EC" w:rsidRDefault="00BD36EC" w:rsidP="00BD3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3DC2">
        <w:rPr>
          <w:sz w:val="28"/>
          <w:szCs w:val="28"/>
          <w:lang w:eastAsia="ru-RU"/>
        </w:rPr>
        <w:t>Ранее реализованные программы дали положительные результаты, таким образом целесообразно продолжать развивать данное направление.</w:t>
      </w:r>
    </w:p>
    <w:p w:rsidR="00320DB3" w:rsidRPr="000D436E" w:rsidRDefault="00320DB3" w:rsidP="0013521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873DC" w:rsidRDefault="00135215" w:rsidP="008E07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E07B6">
        <w:rPr>
          <w:b/>
          <w:bCs/>
          <w:sz w:val="28"/>
          <w:szCs w:val="28"/>
          <w:lang w:eastAsia="ru-RU"/>
        </w:rPr>
        <w:t xml:space="preserve">2. </w:t>
      </w:r>
      <w:r w:rsidR="008E07B6" w:rsidRPr="008E07B6">
        <w:rPr>
          <w:b/>
          <w:bCs/>
          <w:sz w:val="28"/>
          <w:szCs w:val="28"/>
          <w:lang w:eastAsia="ru-RU"/>
        </w:rPr>
        <w:t>Приоритеты муниципальной политики в сфере реализации программы, цели, задачи и показатели (индикаторы) их достижения</w:t>
      </w:r>
      <w:r w:rsidR="00B873DC">
        <w:rPr>
          <w:b/>
          <w:bCs/>
          <w:sz w:val="28"/>
          <w:szCs w:val="28"/>
          <w:lang w:eastAsia="ru-RU"/>
        </w:rPr>
        <w:t>,</w:t>
      </w:r>
      <w:r w:rsidR="008E07B6" w:rsidRPr="008E07B6">
        <w:rPr>
          <w:b/>
          <w:bCs/>
          <w:sz w:val="28"/>
          <w:szCs w:val="28"/>
          <w:lang w:eastAsia="ru-RU"/>
        </w:rPr>
        <w:t xml:space="preserve"> основные ожидаемые</w:t>
      </w:r>
      <w:r w:rsidR="00B873DC">
        <w:rPr>
          <w:b/>
          <w:bCs/>
          <w:sz w:val="28"/>
          <w:szCs w:val="28"/>
          <w:lang w:eastAsia="ru-RU"/>
        </w:rPr>
        <w:t xml:space="preserve"> конечные результаты программы,</w:t>
      </w:r>
    </w:p>
    <w:p w:rsidR="00135215" w:rsidRPr="008E07B6" w:rsidRDefault="008E07B6" w:rsidP="008E07B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E07B6">
        <w:rPr>
          <w:b/>
          <w:bCs/>
          <w:sz w:val="28"/>
          <w:szCs w:val="28"/>
          <w:lang w:eastAsia="ru-RU"/>
        </w:rPr>
        <w:t>сроки и этапы</w:t>
      </w:r>
      <w:r>
        <w:rPr>
          <w:b/>
          <w:bCs/>
          <w:sz w:val="28"/>
          <w:szCs w:val="28"/>
          <w:lang w:eastAsia="ru-RU"/>
        </w:rPr>
        <w:t xml:space="preserve"> её </w:t>
      </w:r>
      <w:r w:rsidRPr="008E07B6">
        <w:rPr>
          <w:b/>
          <w:bCs/>
          <w:sz w:val="28"/>
          <w:szCs w:val="28"/>
          <w:lang w:eastAsia="ru-RU"/>
        </w:rPr>
        <w:t>реа</w:t>
      </w:r>
      <w:r>
        <w:rPr>
          <w:b/>
          <w:bCs/>
          <w:sz w:val="28"/>
          <w:szCs w:val="28"/>
          <w:lang w:eastAsia="ru-RU"/>
        </w:rPr>
        <w:t>лизации</w:t>
      </w:r>
    </w:p>
    <w:p w:rsidR="009346EA" w:rsidRPr="00E53DC2" w:rsidRDefault="009346EA" w:rsidP="003E74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39F8">
        <w:rPr>
          <w:sz w:val="28"/>
          <w:szCs w:val="28"/>
          <w:u w:val="single"/>
          <w:lang w:eastAsia="ru-RU"/>
        </w:rPr>
        <w:t>Выбор приоритетов программы</w:t>
      </w:r>
      <w:r w:rsidRPr="009346EA">
        <w:rPr>
          <w:sz w:val="28"/>
          <w:szCs w:val="28"/>
          <w:lang w:eastAsia="ru-RU"/>
        </w:rPr>
        <w:t xml:space="preserve"> определен</w:t>
      </w:r>
      <w:r>
        <w:rPr>
          <w:sz w:val="28"/>
          <w:szCs w:val="28"/>
          <w:lang w:eastAsia="ru-RU"/>
        </w:rPr>
        <w:t xml:space="preserve"> </w:t>
      </w:r>
      <w:r w:rsidR="00351179" w:rsidRPr="00351179">
        <w:rPr>
          <w:sz w:val="28"/>
          <w:szCs w:val="28"/>
          <w:lang w:eastAsia="ru-RU"/>
        </w:rPr>
        <w:t xml:space="preserve">Федеральным законом «Об общих принципах организации местного </w:t>
      </w:r>
      <w:r w:rsidR="00351179" w:rsidRPr="00E53DC2">
        <w:rPr>
          <w:sz w:val="28"/>
          <w:szCs w:val="28"/>
          <w:lang w:eastAsia="ru-RU"/>
        </w:rPr>
        <w:t xml:space="preserve">самоуправления в Российской Федерации» от 06.10.2003 № 131-ФЗ, </w:t>
      </w:r>
      <w:r w:rsidR="0026675C" w:rsidRPr="00E53DC2">
        <w:rPr>
          <w:sz w:val="28"/>
          <w:szCs w:val="28"/>
          <w:lang w:eastAsia="ru-RU"/>
        </w:rPr>
        <w:t xml:space="preserve">а также необходимостью </w:t>
      </w:r>
      <w:r w:rsidR="00410CC1" w:rsidRPr="00E53DC2">
        <w:rPr>
          <w:sz w:val="28"/>
          <w:szCs w:val="28"/>
          <w:lang w:eastAsia="ru-RU"/>
        </w:rPr>
        <w:t xml:space="preserve">решения вопросов по </w:t>
      </w:r>
      <w:r w:rsidR="00E53DC2" w:rsidRPr="00E53DC2">
        <w:rPr>
          <w:sz w:val="28"/>
          <w:szCs w:val="28"/>
          <w:lang w:eastAsia="ru-RU"/>
        </w:rPr>
        <w:t xml:space="preserve">развитию физической культуры и спорта в МО </w:t>
      </w:r>
      <w:r w:rsidR="00410CC1" w:rsidRPr="00E53DC2">
        <w:rPr>
          <w:sz w:val="28"/>
          <w:szCs w:val="28"/>
          <w:lang w:eastAsia="ru-RU"/>
        </w:rPr>
        <w:t>Небыловское</w:t>
      </w:r>
      <w:r w:rsidR="0026675C" w:rsidRPr="00E53DC2">
        <w:rPr>
          <w:sz w:val="28"/>
          <w:szCs w:val="28"/>
          <w:lang w:eastAsia="ru-RU"/>
        </w:rPr>
        <w:t>.</w:t>
      </w:r>
    </w:p>
    <w:p w:rsidR="000E1B72" w:rsidRDefault="000E1B72" w:rsidP="000339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53DC2">
        <w:rPr>
          <w:sz w:val="28"/>
          <w:szCs w:val="28"/>
          <w:lang w:eastAsia="ru-RU"/>
        </w:rPr>
        <w:t>Реализация программы обеспечивается органом местного самоуправления – Администрацией муниципального образования Небыловское</w:t>
      </w:r>
      <w:r w:rsidR="000339F8" w:rsidRPr="00E53DC2">
        <w:rPr>
          <w:sz w:val="28"/>
          <w:szCs w:val="28"/>
          <w:lang w:eastAsia="ru-RU"/>
        </w:rPr>
        <w:t>,</w:t>
      </w:r>
      <w:r w:rsidRPr="00E53DC2">
        <w:rPr>
          <w:sz w:val="28"/>
          <w:szCs w:val="28"/>
          <w:lang w:eastAsia="ru-RU"/>
        </w:rPr>
        <w:t xml:space="preserve"> </w:t>
      </w:r>
      <w:r w:rsidR="000339F8" w:rsidRPr="00E53DC2">
        <w:rPr>
          <w:sz w:val="28"/>
          <w:szCs w:val="28"/>
          <w:lang w:eastAsia="ru-RU"/>
        </w:rPr>
        <w:t>подведомственными учреждениями, а также</w:t>
      </w:r>
      <w:r w:rsidR="000339F8">
        <w:rPr>
          <w:sz w:val="28"/>
          <w:szCs w:val="28"/>
          <w:lang w:eastAsia="ru-RU"/>
        </w:rPr>
        <w:t xml:space="preserve"> по согласованию </w:t>
      </w:r>
      <w:r w:rsidR="000339F8" w:rsidRPr="000339F8">
        <w:rPr>
          <w:sz w:val="28"/>
          <w:szCs w:val="28"/>
          <w:lang w:eastAsia="ru-RU"/>
        </w:rPr>
        <w:t>Отдел</w:t>
      </w:r>
      <w:r w:rsidR="000339F8">
        <w:rPr>
          <w:sz w:val="28"/>
          <w:szCs w:val="28"/>
          <w:lang w:eastAsia="ru-RU"/>
        </w:rPr>
        <w:t xml:space="preserve">ом </w:t>
      </w:r>
      <w:r w:rsidR="000339F8" w:rsidRPr="000339F8">
        <w:rPr>
          <w:sz w:val="28"/>
          <w:szCs w:val="28"/>
          <w:lang w:eastAsia="ru-RU"/>
        </w:rPr>
        <w:t>по физической культуре и спорту администрации МО Юрьев-Польский район</w:t>
      </w:r>
      <w:r w:rsidR="000339F8">
        <w:rPr>
          <w:sz w:val="28"/>
          <w:szCs w:val="28"/>
          <w:lang w:eastAsia="ru-RU"/>
        </w:rPr>
        <w:t>,</w:t>
      </w:r>
      <w:r w:rsidR="000339F8" w:rsidRPr="000339F8">
        <w:rPr>
          <w:sz w:val="28"/>
          <w:szCs w:val="28"/>
          <w:lang w:eastAsia="ru-RU"/>
        </w:rPr>
        <w:t xml:space="preserve"> Управление</w:t>
      </w:r>
      <w:r w:rsidR="000339F8">
        <w:rPr>
          <w:sz w:val="28"/>
          <w:szCs w:val="28"/>
          <w:lang w:eastAsia="ru-RU"/>
        </w:rPr>
        <w:t>м</w:t>
      </w:r>
      <w:r w:rsidR="000339F8" w:rsidRPr="000339F8">
        <w:rPr>
          <w:sz w:val="28"/>
          <w:szCs w:val="28"/>
          <w:lang w:eastAsia="ru-RU"/>
        </w:rPr>
        <w:t xml:space="preserve"> образования админи</w:t>
      </w:r>
      <w:r w:rsidR="000339F8">
        <w:rPr>
          <w:sz w:val="28"/>
          <w:szCs w:val="28"/>
          <w:lang w:eastAsia="ru-RU"/>
        </w:rPr>
        <w:t>страции МО Юрьев-Польский район,</w:t>
      </w:r>
      <w:r w:rsidR="000339F8" w:rsidRPr="000339F8">
        <w:rPr>
          <w:sz w:val="28"/>
          <w:szCs w:val="28"/>
          <w:lang w:eastAsia="ru-RU"/>
        </w:rPr>
        <w:t xml:space="preserve"> </w:t>
      </w:r>
      <w:r w:rsidR="000339F8">
        <w:rPr>
          <w:sz w:val="28"/>
          <w:szCs w:val="28"/>
          <w:lang w:eastAsia="ru-RU"/>
        </w:rPr>
        <w:t>с</w:t>
      </w:r>
      <w:r w:rsidR="000339F8" w:rsidRPr="000339F8">
        <w:rPr>
          <w:sz w:val="28"/>
          <w:szCs w:val="28"/>
          <w:lang w:eastAsia="ru-RU"/>
        </w:rPr>
        <w:t>ельхозпредприятия</w:t>
      </w:r>
      <w:r w:rsidR="000339F8">
        <w:rPr>
          <w:sz w:val="28"/>
          <w:szCs w:val="28"/>
          <w:lang w:eastAsia="ru-RU"/>
        </w:rPr>
        <w:t>ми</w:t>
      </w:r>
      <w:r w:rsidR="000339F8" w:rsidRPr="000339F8">
        <w:rPr>
          <w:sz w:val="28"/>
          <w:szCs w:val="28"/>
          <w:lang w:eastAsia="ru-RU"/>
        </w:rPr>
        <w:t xml:space="preserve"> на территории МО Небыловское</w:t>
      </w:r>
      <w:r w:rsidR="000339F8">
        <w:rPr>
          <w:sz w:val="28"/>
          <w:szCs w:val="28"/>
          <w:lang w:eastAsia="ru-RU"/>
        </w:rPr>
        <w:t>.</w:t>
      </w:r>
    </w:p>
    <w:p w:rsidR="008E07B6" w:rsidRPr="00E94339" w:rsidRDefault="008E07B6" w:rsidP="008E07B6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18EB">
        <w:rPr>
          <w:sz w:val="28"/>
          <w:szCs w:val="28"/>
          <w:u w:val="single"/>
          <w:lang w:eastAsia="ru-RU"/>
        </w:rPr>
        <w:t>Основн</w:t>
      </w:r>
      <w:r w:rsidR="009346EA" w:rsidRPr="00B118EB">
        <w:rPr>
          <w:sz w:val="28"/>
          <w:szCs w:val="28"/>
          <w:u w:val="single"/>
          <w:lang w:eastAsia="ru-RU"/>
        </w:rPr>
        <w:t>ой целью</w:t>
      </w:r>
      <w:r w:rsidRPr="00B118EB">
        <w:rPr>
          <w:sz w:val="28"/>
          <w:szCs w:val="28"/>
          <w:lang w:eastAsia="ru-RU"/>
        </w:rPr>
        <w:t xml:space="preserve"> реализации Программы явля</w:t>
      </w:r>
      <w:r w:rsidR="009346EA" w:rsidRPr="00B118EB">
        <w:rPr>
          <w:sz w:val="28"/>
          <w:szCs w:val="28"/>
          <w:lang w:eastAsia="ru-RU"/>
        </w:rPr>
        <w:t>е</w:t>
      </w:r>
      <w:r w:rsidRPr="00B118EB">
        <w:rPr>
          <w:sz w:val="28"/>
          <w:szCs w:val="28"/>
          <w:lang w:eastAsia="ru-RU"/>
        </w:rPr>
        <w:t>тся</w:t>
      </w:r>
      <w:r w:rsidR="009346EA" w:rsidRPr="00B118EB">
        <w:rPr>
          <w:sz w:val="28"/>
          <w:szCs w:val="28"/>
          <w:lang w:eastAsia="ru-RU"/>
        </w:rPr>
        <w:t xml:space="preserve"> </w:t>
      </w:r>
      <w:r w:rsidR="000339F8" w:rsidRPr="000339F8">
        <w:rPr>
          <w:sz w:val="28"/>
          <w:szCs w:val="28"/>
          <w:lang w:eastAsia="ru-RU"/>
        </w:rPr>
        <w:t>Обеспечение условий для развития на территории МО Небыловское физической культуры, школьного и массового спорта, организация проведения физкультурно-оздоровительных и спортивных мероприятий</w:t>
      </w:r>
      <w:r w:rsidR="00FB3DCA" w:rsidRPr="00FB3DCA">
        <w:rPr>
          <w:sz w:val="28"/>
          <w:szCs w:val="28"/>
          <w:lang w:eastAsia="ru-RU"/>
        </w:rPr>
        <w:t>.</w:t>
      </w:r>
    </w:p>
    <w:p w:rsidR="00952FF9" w:rsidRPr="00640572" w:rsidRDefault="00952FF9" w:rsidP="002620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7B6" w:rsidRPr="00640572" w:rsidRDefault="008E07B6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40572">
        <w:rPr>
          <w:sz w:val="28"/>
          <w:szCs w:val="28"/>
          <w:u w:val="single"/>
          <w:lang w:eastAsia="ru-RU"/>
        </w:rPr>
        <w:t>Для достижения цел</w:t>
      </w:r>
      <w:r w:rsidR="009346EA" w:rsidRPr="00640572">
        <w:rPr>
          <w:sz w:val="28"/>
          <w:szCs w:val="28"/>
          <w:u w:val="single"/>
          <w:lang w:eastAsia="ru-RU"/>
        </w:rPr>
        <w:t>и</w:t>
      </w:r>
      <w:r w:rsidRPr="00640572">
        <w:rPr>
          <w:sz w:val="28"/>
          <w:szCs w:val="28"/>
          <w:u w:val="single"/>
          <w:lang w:eastAsia="ru-RU"/>
        </w:rPr>
        <w:t xml:space="preserve"> Программы требуется решение следующих задач</w:t>
      </w:r>
      <w:r w:rsidRPr="00640572">
        <w:rPr>
          <w:sz w:val="28"/>
          <w:szCs w:val="28"/>
          <w:lang w:eastAsia="ru-RU"/>
        </w:rPr>
        <w:t>:</w:t>
      </w:r>
    </w:p>
    <w:p w:rsidR="000E061E" w:rsidRPr="000E061E" w:rsidRDefault="000E061E" w:rsidP="000E061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lang w:eastAsia="ru-RU"/>
        </w:rPr>
        <w:t xml:space="preserve">- Популяризация физической культуры и спорта среди жителей МО Небыловское, обеспечение здорового досуга населения, обеспечение </w:t>
      </w:r>
      <w:r w:rsidRPr="000E061E">
        <w:rPr>
          <w:sz w:val="28"/>
          <w:szCs w:val="28"/>
          <w:lang w:eastAsia="ru-RU"/>
        </w:rPr>
        <w:lastRenderedPageBreak/>
        <w:t xml:space="preserve">доступности имеющихся спортивных сооружений для различных </w:t>
      </w:r>
      <w:r w:rsidR="00AA2547">
        <w:rPr>
          <w:sz w:val="28"/>
          <w:szCs w:val="28"/>
          <w:lang w:eastAsia="ru-RU"/>
        </w:rPr>
        <w:t>групп</w:t>
      </w:r>
      <w:r w:rsidRPr="000E061E">
        <w:rPr>
          <w:sz w:val="28"/>
          <w:szCs w:val="28"/>
          <w:lang w:eastAsia="ru-RU"/>
        </w:rPr>
        <w:t xml:space="preserve"> населения;</w:t>
      </w:r>
    </w:p>
    <w:p w:rsidR="0039723C" w:rsidRDefault="000E061E" w:rsidP="000E061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lang w:eastAsia="ru-RU"/>
        </w:rPr>
        <w:t>- Привлечение населения к участию в массовых физкультурно-оздоровительных, спортивных мероприятиях.</w:t>
      </w:r>
    </w:p>
    <w:p w:rsidR="00640572" w:rsidRDefault="00640572" w:rsidP="0064057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7B6" w:rsidRPr="000E061E" w:rsidRDefault="008E07B6" w:rsidP="002620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u w:val="single"/>
          <w:lang w:eastAsia="ru-RU"/>
        </w:rPr>
        <w:t>Основны</w:t>
      </w:r>
      <w:r w:rsidR="002620C7" w:rsidRPr="000E061E">
        <w:rPr>
          <w:sz w:val="28"/>
          <w:szCs w:val="28"/>
          <w:u w:val="single"/>
          <w:lang w:eastAsia="ru-RU"/>
        </w:rPr>
        <w:t>е</w:t>
      </w:r>
      <w:r w:rsidRPr="000E061E">
        <w:rPr>
          <w:sz w:val="28"/>
          <w:szCs w:val="28"/>
          <w:u w:val="single"/>
          <w:lang w:eastAsia="ru-RU"/>
        </w:rPr>
        <w:t xml:space="preserve"> показател</w:t>
      </w:r>
      <w:r w:rsidR="00E014B4" w:rsidRPr="000E061E">
        <w:rPr>
          <w:sz w:val="28"/>
          <w:szCs w:val="28"/>
          <w:u w:val="single"/>
          <w:lang w:eastAsia="ru-RU"/>
        </w:rPr>
        <w:t>и</w:t>
      </w:r>
      <w:r w:rsidRPr="000E061E">
        <w:rPr>
          <w:sz w:val="28"/>
          <w:szCs w:val="28"/>
          <w:u w:val="single"/>
          <w:lang w:eastAsia="ru-RU"/>
        </w:rPr>
        <w:t xml:space="preserve"> (индикатор</w:t>
      </w:r>
      <w:r w:rsidR="002620C7" w:rsidRPr="000E061E">
        <w:rPr>
          <w:sz w:val="28"/>
          <w:szCs w:val="28"/>
          <w:u w:val="single"/>
          <w:lang w:eastAsia="ru-RU"/>
        </w:rPr>
        <w:t>ы)</w:t>
      </w:r>
      <w:r w:rsidR="002620C7" w:rsidRPr="000E061E">
        <w:rPr>
          <w:sz w:val="28"/>
          <w:szCs w:val="28"/>
          <w:lang w:eastAsia="ru-RU"/>
        </w:rPr>
        <w:t xml:space="preserve">, характеризующие </w:t>
      </w:r>
      <w:r w:rsidRPr="000E061E">
        <w:rPr>
          <w:sz w:val="28"/>
          <w:szCs w:val="28"/>
          <w:lang w:eastAsia="ru-RU"/>
        </w:rPr>
        <w:t>достижение цел</w:t>
      </w:r>
      <w:r w:rsidR="000D436E" w:rsidRPr="000E061E">
        <w:rPr>
          <w:sz w:val="28"/>
          <w:szCs w:val="28"/>
          <w:lang w:eastAsia="ru-RU"/>
        </w:rPr>
        <w:t>и</w:t>
      </w:r>
      <w:r w:rsidRPr="000E061E">
        <w:rPr>
          <w:sz w:val="28"/>
          <w:szCs w:val="28"/>
          <w:lang w:eastAsia="ru-RU"/>
        </w:rPr>
        <w:t xml:space="preserve"> и решение поставленных задач Программы</w:t>
      </w:r>
      <w:r w:rsidR="002620C7" w:rsidRPr="000E061E">
        <w:rPr>
          <w:sz w:val="28"/>
          <w:szCs w:val="28"/>
          <w:lang w:eastAsia="ru-RU"/>
        </w:rPr>
        <w:t xml:space="preserve"> представлены в Таблице 1.</w:t>
      </w:r>
    </w:p>
    <w:p w:rsidR="008E07B6" w:rsidRPr="000E061E" w:rsidRDefault="008E07B6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lang w:eastAsia="ru-RU"/>
        </w:rPr>
        <w:t>Перечень целевых показателей предусматривает возможность корректировки в случаях</w:t>
      </w:r>
      <w:r w:rsidR="00952FF9" w:rsidRPr="000E061E">
        <w:rPr>
          <w:sz w:val="28"/>
          <w:szCs w:val="28"/>
          <w:lang w:eastAsia="ru-RU"/>
        </w:rPr>
        <w:t xml:space="preserve"> изменения </w:t>
      </w:r>
      <w:r w:rsidRPr="000E061E">
        <w:rPr>
          <w:sz w:val="28"/>
          <w:szCs w:val="28"/>
          <w:lang w:eastAsia="ru-RU"/>
        </w:rPr>
        <w:t xml:space="preserve">приоритетов </w:t>
      </w:r>
      <w:r w:rsidR="00E014B4" w:rsidRPr="000E061E">
        <w:rPr>
          <w:sz w:val="28"/>
          <w:szCs w:val="28"/>
          <w:lang w:eastAsia="ru-RU"/>
        </w:rPr>
        <w:t xml:space="preserve">муниципальной </w:t>
      </w:r>
      <w:r w:rsidR="00952FF9" w:rsidRPr="000E061E">
        <w:rPr>
          <w:sz w:val="28"/>
          <w:szCs w:val="28"/>
          <w:lang w:eastAsia="ru-RU"/>
        </w:rPr>
        <w:t>п</w:t>
      </w:r>
      <w:r w:rsidRPr="000E061E">
        <w:rPr>
          <w:sz w:val="28"/>
          <w:szCs w:val="28"/>
          <w:lang w:eastAsia="ru-RU"/>
        </w:rPr>
        <w:t xml:space="preserve">олитики, </w:t>
      </w:r>
      <w:r w:rsidR="00952FF9" w:rsidRPr="000E061E">
        <w:rPr>
          <w:sz w:val="28"/>
          <w:szCs w:val="28"/>
          <w:lang w:eastAsia="ru-RU"/>
        </w:rPr>
        <w:t>п</w:t>
      </w:r>
      <w:r w:rsidRPr="000E061E">
        <w:rPr>
          <w:sz w:val="28"/>
          <w:szCs w:val="28"/>
          <w:lang w:eastAsia="ru-RU"/>
        </w:rPr>
        <w:t xml:space="preserve">оявления новых социально-экономических обстоятельств, оказывающих существенное влияние на экономику </w:t>
      </w:r>
      <w:r w:rsidR="00E014B4" w:rsidRPr="000E061E">
        <w:rPr>
          <w:sz w:val="28"/>
          <w:szCs w:val="28"/>
          <w:lang w:eastAsia="ru-RU"/>
        </w:rPr>
        <w:t>сельского поселения.</w:t>
      </w:r>
    </w:p>
    <w:p w:rsidR="000339F8" w:rsidRPr="000E061E" w:rsidRDefault="000339F8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620C7" w:rsidRPr="000E061E" w:rsidRDefault="000339F8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u w:val="single"/>
          <w:lang w:eastAsia="ru-RU"/>
        </w:rPr>
        <w:t>Основные ожидаемые конечные результаты программы</w:t>
      </w:r>
      <w:r w:rsidRPr="000E061E">
        <w:rPr>
          <w:sz w:val="28"/>
          <w:szCs w:val="28"/>
          <w:lang w:eastAsia="ru-RU"/>
        </w:rPr>
        <w:t>:</w:t>
      </w:r>
    </w:p>
    <w:p w:rsidR="000339F8" w:rsidRDefault="000E061E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sz w:val="28"/>
          <w:szCs w:val="28"/>
          <w:lang w:eastAsia="ru-RU"/>
        </w:rPr>
        <w:t>неразрывно связаны с поставленной программой цел</w:t>
      </w:r>
      <w:r w:rsidR="00DB3025">
        <w:rPr>
          <w:sz w:val="28"/>
          <w:szCs w:val="28"/>
          <w:lang w:eastAsia="ru-RU"/>
        </w:rPr>
        <w:t xml:space="preserve">ью </w:t>
      </w:r>
      <w:r w:rsidRPr="000E061E">
        <w:rPr>
          <w:sz w:val="28"/>
          <w:szCs w:val="28"/>
          <w:lang w:eastAsia="ru-RU"/>
        </w:rPr>
        <w:t>и представлены в Таблице</w:t>
      </w:r>
      <w:r>
        <w:rPr>
          <w:sz w:val="28"/>
          <w:szCs w:val="28"/>
          <w:lang w:eastAsia="ru-RU"/>
        </w:rPr>
        <w:t xml:space="preserve"> 3.</w:t>
      </w:r>
    </w:p>
    <w:p w:rsidR="000E061E" w:rsidRDefault="000E061E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7B6" w:rsidRPr="008E07B6" w:rsidRDefault="000339F8" w:rsidP="008E07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39F8">
        <w:rPr>
          <w:sz w:val="28"/>
          <w:szCs w:val="28"/>
          <w:u w:val="single"/>
          <w:lang w:eastAsia="ru-RU"/>
        </w:rPr>
        <w:t>Сроки и этапы реализации п</w:t>
      </w:r>
      <w:r w:rsidR="008E07B6" w:rsidRPr="000339F8">
        <w:rPr>
          <w:sz w:val="28"/>
          <w:szCs w:val="28"/>
          <w:u w:val="single"/>
          <w:lang w:eastAsia="ru-RU"/>
        </w:rPr>
        <w:t>рограмм</w:t>
      </w:r>
      <w:r w:rsidRPr="000339F8">
        <w:rPr>
          <w:sz w:val="28"/>
          <w:szCs w:val="28"/>
          <w:u w:val="single"/>
          <w:lang w:eastAsia="ru-RU"/>
        </w:rPr>
        <w:t>ы</w:t>
      </w:r>
      <w:r w:rsidRPr="000339F8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программа р</w:t>
      </w:r>
      <w:r w:rsidR="008E07B6" w:rsidRPr="008E07B6">
        <w:rPr>
          <w:sz w:val="28"/>
          <w:szCs w:val="28"/>
          <w:lang w:eastAsia="ru-RU"/>
        </w:rPr>
        <w:t>еализуется</w:t>
      </w:r>
      <w:r w:rsidR="00025289">
        <w:rPr>
          <w:sz w:val="28"/>
          <w:szCs w:val="28"/>
          <w:lang w:eastAsia="ru-RU"/>
        </w:rPr>
        <w:t xml:space="preserve"> ежегодно</w:t>
      </w:r>
      <w:r w:rsidR="008E07B6" w:rsidRPr="008E07B6">
        <w:rPr>
          <w:sz w:val="28"/>
          <w:szCs w:val="28"/>
          <w:lang w:eastAsia="ru-RU"/>
        </w:rPr>
        <w:t xml:space="preserve"> в </w:t>
      </w:r>
      <w:r w:rsidR="003E7434">
        <w:rPr>
          <w:sz w:val="28"/>
          <w:szCs w:val="28"/>
          <w:lang w:eastAsia="ru-RU"/>
        </w:rPr>
        <w:t xml:space="preserve">период </w:t>
      </w:r>
      <w:r w:rsidR="008E07B6" w:rsidRPr="008E07B6">
        <w:rPr>
          <w:sz w:val="28"/>
          <w:szCs w:val="28"/>
          <w:lang w:eastAsia="ru-RU"/>
        </w:rPr>
        <w:t>с 202</w:t>
      </w:r>
      <w:r>
        <w:rPr>
          <w:sz w:val="28"/>
          <w:szCs w:val="28"/>
          <w:lang w:eastAsia="ru-RU"/>
        </w:rPr>
        <w:t>3</w:t>
      </w:r>
      <w:r w:rsidR="008E07B6" w:rsidRPr="008E07B6">
        <w:rPr>
          <w:sz w:val="28"/>
          <w:szCs w:val="28"/>
          <w:lang w:eastAsia="ru-RU"/>
        </w:rPr>
        <w:t xml:space="preserve"> по 202</w:t>
      </w:r>
      <w:r>
        <w:rPr>
          <w:sz w:val="28"/>
          <w:szCs w:val="28"/>
          <w:lang w:eastAsia="ru-RU"/>
        </w:rPr>
        <w:t>5</w:t>
      </w:r>
      <w:r w:rsidR="00E014B4">
        <w:rPr>
          <w:sz w:val="28"/>
          <w:szCs w:val="28"/>
          <w:lang w:eastAsia="ru-RU"/>
        </w:rPr>
        <w:t xml:space="preserve"> годы.</w:t>
      </w:r>
    </w:p>
    <w:p w:rsidR="009346EA" w:rsidRDefault="009346EA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52FF9" w:rsidRDefault="00952FF9" w:rsidP="00952FF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52FF9"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  <w:lang w:eastAsia="ru-RU"/>
        </w:rPr>
        <w:t xml:space="preserve"> </w:t>
      </w:r>
      <w:r w:rsidRPr="00952FF9">
        <w:rPr>
          <w:b/>
          <w:sz w:val="28"/>
          <w:szCs w:val="28"/>
          <w:lang w:eastAsia="ru-RU"/>
        </w:rPr>
        <w:t>Обобщенная характеристика основных мероприятий программы</w:t>
      </w:r>
    </w:p>
    <w:p w:rsidR="00952FF9" w:rsidRPr="000E061E" w:rsidRDefault="00952FF9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2FF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рограмма </w:t>
      </w:r>
      <w:r w:rsidRPr="00952FF9">
        <w:rPr>
          <w:sz w:val="28"/>
          <w:szCs w:val="28"/>
          <w:lang w:eastAsia="ru-RU"/>
        </w:rPr>
        <w:t>и включенные в н</w:t>
      </w:r>
      <w:r>
        <w:rPr>
          <w:sz w:val="28"/>
          <w:szCs w:val="28"/>
          <w:lang w:eastAsia="ru-RU"/>
        </w:rPr>
        <w:t>её</w:t>
      </w:r>
      <w:r w:rsidRPr="00952FF9">
        <w:rPr>
          <w:sz w:val="28"/>
          <w:szCs w:val="28"/>
          <w:lang w:eastAsia="ru-RU"/>
        </w:rPr>
        <w:t xml:space="preserve"> основные мероприятия представляют в совокупности </w:t>
      </w:r>
      <w:r w:rsidRPr="000E061E">
        <w:rPr>
          <w:sz w:val="28"/>
          <w:szCs w:val="28"/>
          <w:lang w:eastAsia="ru-RU"/>
        </w:rPr>
        <w:t xml:space="preserve">комплекс взаимосвязанных мер, направленных на </w:t>
      </w:r>
      <w:r w:rsidR="000E061E">
        <w:rPr>
          <w:sz w:val="28"/>
          <w:szCs w:val="28"/>
          <w:lang w:eastAsia="ru-RU"/>
        </w:rPr>
        <w:t>достижение</w:t>
      </w:r>
      <w:r w:rsidRPr="000E061E">
        <w:rPr>
          <w:sz w:val="28"/>
          <w:szCs w:val="28"/>
          <w:lang w:eastAsia="ru-RU"/>
        </w:rPr>
        <w:t xml:space="preserve"> </w:t>
      </w:r>
      <w:r w:rsidR="000E061E">
        <w:rPr>
          <w:sz w:val="28"/>
          <w:szCs w:val="28"/>
          <w:lang w:eastAsia="ru-RU"/>
        </w:rPr>
        <w:t xml:space="preserve">поставленной </w:t>
      </w:r>
      <w:r w:rsidRPr="000E061E">
        <w:rPr>
          <w:sz w:val="28"/>
          <w:szCs w:val="28"/>
          <w:lang w:eastAsia="ru-RU"/>
        </w:rPr>
        <w:t>цел</w:t>
      </w:r>
      <w:r w:rsidR="0054560A" w:rsidRPr="000E061E">
        <w:rPr>
          <w:sz w:val="28"/>
          <w:szCs w:val="28"/>
          <w:lang w:eastAsia="ru-RU"/>
        </w:rPr>
        <w:t>и</w:t>
      </w:r>
      <w:r w:rsidRPr="000E061E">
        <w:rPr>
          <w:sz w:val="28"/>
          <w:szCs w:val="28"/>
          <w:lang w:eastAsia="ru-RU"/>
        </w:rPr>
        <w:t xml:space="preserve"> и </w:t>
      </w:r>
      <w:r w:rsidR="000E061E">
        <w:rPr>
          <w:sz w:val="28"/>
          <w:szCs w:val="28"/>
          <w:lang w:eastAsia="ru-RU"/>
        </w:rPr>
        <w:t xml:space="preserve">решение </w:t>
      </w:r>
      <w:r w:rsidRPr="000E061E">
        <w:rPr>
          <w:sz w:val="28"/>
          <w:szCs w:val="28"/>
          <w:lang w:eastAsia="ru-RU"/>
        </w:rPr>
        <w:t>задач</w:t>
      </w:r>
      <w:r w:rsidR="0039723C" w:rsidRPr="000E061E">
        <w:rPr>
          <w:sz w:val="28"/>
          <w:szCs w:val="28"/>
          <w:lang w:eastAsia="ru-RU"/>
        </w:rPr>
        <w:t xml:space="preserve"> по </w:t>
      </w:r>
      <w:r w:rsidR="000E061E" w:rsidRPr="000E061E">
        <w:rPr>
          <w:sz w:val="28"/>
          <w:szCs w:val="28"/>
          <w:lang w:eastAsia="ru-RU"/>
        </w:rPr>
        <w:t>развитию физкультуры и спорта на территории МО Небыловское</w:t>
      </w:r>
      <w:r w:rsidR="00410CC1" w:rsidRPr="000E061E">
        <w:rPr>
          <w:sz w:val="28"/>
          <w:szCs w:val="28"/>
          <w:lang w:eastAsia="ru-RU"/>
        </w:rPr>
        <w:t>.</w:t>
      </w:r>
    </w:p>
    <w:p w:rsidR="00952FF9" w:rsidRPr="000E061E" w:rsidRDefault="00952FF9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061E">
        <w:rPr>
          <w:sz w:val="28"/>
          <w:szCs w:val="28"/>
          <w:lang w:eastAsia="ru-RU"/>
        </w:rPr>
        <w:t xml:space="preserve">Перечень основных мероприятий Программы представлен в </w:t>
      </w:r>
      <w:r w:rsidR="002620C7" w:rsidRPr="000E061E">
        <w:rPr>
          <w:sz w:val="28"/>
          <w:szCs w:val="28"/>
          <w:lang w:eastAsia="ru-RU"/>
        </w:rPr>
        <w:t>Таблице 3.</w:t>
      </w:r>
    </w:p>
    <w:p w:rsidR="002620C7" w:rsidRPr="000E061E" w:rsidRDefault="002620C7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52FF9" w:rsidRPr="0026675C" w:rsidRDefault="00952FF9" w:rsidP="00952FF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E061E">
        <w:rPr>
          <w:b/>
          <w:sz w:val="28"/>
          <w:szCs w:val="28"/>
          <w:lang w:eastAsia="ru-RU"/>
        </w:rPr>
        <w:t>4. Ресурсное</w:t>
      </w:r>
      <w:r w:rsidRPr="0026675C">
        <w:rPr>
          <w:b/>
          <w:sz w:val="28"/>
          <w:szCs w:val="28"/>
          <w:lang w:eastAsia="ru-RU"/>
        </w:rPr>
        <w:t xml:space="preserve"> обеспечение программы</w:t>
      </w:r>
    </w:p>
    <w:p w:rsidR="00410CC1" w:rsidRDefault="00410CC1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0CC1">
        <w:rPr>
          <w:sz w:val="28"/>
          <w:szCs w:val="28"/>
          <w:lang w:eastAsia="ru-RU"/>
        </w:rPr>
        <w:t>При определении объемов финансирования Программы учитывались условия реализации, действующ</w:t>
      </w:r>
      <w:r w:rsidR="000339F8">
        <w:rPr>
          <w:sz w:val="28"/>
          <w:szCs w:val="28"/>
          <w:lang w:eastAsia="ru-RU"/>
        </w:rPr>
        <w:t>их</w:t>
      </w:r>
      <w:r w:rsidRPr="00410CC1">
        <w:rPr>
          <w:sz w:val="28"/>
          <w:szCs w:val="28"/>
          <w:lang w:eastAsia="ru-RU"/>
        </w:rPr>
        <w:t xml:space="preserve"> в </w:t>
      </w:r>
      <w:r w:rsidR="000E061E">
        <w:rPr>
          <w:sz w:val="28"/>
          <w:szCs w:val="28"/>
          <w:lang w:eastAsia="ru-RU"/>
        </w:rPr>
        <w:t xml:space="preserve">ранние периоды, </w:t>
      </w:r>
      <w:r>
        <w:rPr>
          <w:sz w:val="28"/>
          <w:szCs w:val="28"/>
          <w:lang w:eastAsia="ru-RU"/>
        </w:rPr>
        <w:t>аналогичн</w:t>
      </w:r>
      <w:r w:rsidR="000339F8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</w:t>
      </w:r>
      <w:r w:rsidRPr="00410CC1">
        <w:rPr>
          <w:sz w:val="28"/>
          <w:szCs w:val="28"/>
          <w:lang w:eastAsia="ru-RU"/>
        </w:rPr>
        <w:t>муниципальн</w:t>
      </w:r>
      <w:r w:rsidR="000339F8">
        <w:rPr>
          <w:sz w:val="28"/>
          <w:szCs w:val="28"/>
          <w:lang w:eastAsia="ru-RU"/>
        </w:rPr>
        <w:t>ых</w:t>
      </w:r>
      <w:r w:rsidRPr="00410CC1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 xml:space="preserve">, </w:t>
      </w:r>
      <w:r w:rsidRPr="000E061E">
        <w:rPr>
          <w:sz w:val="28"/>
          <w:szCs w:val="28"/>
          <w:lang w:eastAsia="ru-RU"/>
        </w:rPr>
        <w:t xml:space="preserve">необходимость проведения действенных мероприятий по </w:t>
      </w:r>
      <w:r w:rsidR="000E061E" w:rsidRPr="000E061E">
        <w:rPr>
          <w:sz w:val="28"/>
          <w:szCs w:val="28"/>
          <w:lang w:eastAsia="ru-RU"/>
        </w:rPr>
        <w:t>развитию указанного направления, р</w:t>
      </w:r>
      <w:r w:rsidRPr="000E061E">
        <w:rPr>
          <w:sz w:val="28"/>
          <w:szCs w:val="28"/>
          <w:lang w:eastAsia="ru-RU"/>
        </w:rPr>
        <w:t xml:space="preserve">еальная </w:t>
      </w:r>
      <w:r w:rsidR="000E061E">
        <w:rPr>
          <w:sz w:val="28"/>
          <w:szCs w:val="28"/>
          <w:lang w:eastAsia="ru-RU"/>
        </w:rPr>
        <w:t>возможность её реализации за счё</w:t>
      </w:r>
      <w:r w:rsidRPr="000E061E">
        <w:rPr>
          <w:sz w:val="28"/>
          <w:szCs w:val="28"/>
          <w:lang w:eastAsia="ru-RU"/>
        </w:rPr>
        <w:t>т средств местного бюджета, а также возможность привлечения иных источников финансирования</w:t>
      </w:r>
      <w:r w:rsidRPr="00410CC1">
        <w:rPr>
          <w:sz w:val="28"/>
          <w:szCs w:val="28"/>
          <w:lang w:eastAsia="ru-RU"/>
        </w:rPr>
        <w:t>.</w:t>
      </w:r>
    </w:p>
    <w:p w:rsidR="00952FF9" w:rsidRPr="00C15301" w:rsidRDefault="00952FF9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6675C">
        <w:rPr>
          <w:sz w:val="28"/>
          <w:szCs w:val="28"/>
          <w:lang w:eastAsia="ru-RU"/>
        </w:rPr>
        <w:t xml:space="preserve">Объемы финансового обеспечения Программы за счет </w:t>
      </w:r>
      <w:r w:rsidR="00EE7284" w:rsidRPr="0026675C">
        <w:rPr>
          <w:sz w:val="28"/>
          <w:szCs w:val="28"/>
          <w:lang w:eastAsia="ru-RU"/>
        </w:rPr>
        <w:t xml:space="preserve">бюджетных средств </w:t>
      </w:r>
      <w:r w:rsidR="00F13DE6" w:rsidRPr="0026675C">
        <w:rPr>
          <w:sz w:val="28"/>
          <w:szCs w:val="28"/>
          <w:lang w:eastAsia="ru-RU"/>
        </w:rPr>
        <w:t xml:space="preserve">сельского поселения </w:t>
      </w:r>
      <w:r w:rsidR="00EE7284" w:rsidRPr="0026675C">
        <w:rPr>
          <w:sz w:val="28"/>
          <w:szCs w:val="28"/>
          <w:lang w:eastAsia="ru-RU"/>
        </w:rPr>
        <w:t xml:space="preserve">утверждаются решением о </w:t>
      </w:r>
      <w:r w:rsidRPr="0026675C">
        <w:rPr>
          <w:sz w:val="28"/>
          <w:szCs w:val="28"/>
          <w:lang w:eastAsia="ru-RU"/>
        </w:rPr>
        <w:t xml:space="preserve">бюджете </w:t>
      </w:r>
      <w:r w:rsidR="00EE7284" w:rsidRPr="0026675C">
        <w:rPr>
          <w:sz w:val="28"/>
          <w:szCs w:val="28"/>
          <w:lang w:eastAsia="ru-RU"/>
        </w:rPr>
        <w:t xml:space="preserve">муниципального образования Небыловское на </w:t>
      </w:r>
      <w:r w:rsidRPr="0026675C">
        <w:rPr>
          <w:sz w:val="28"/>
          <w:szCs w:val="28"/>
          <w:lang w:eastAsia="ru-RU"/>
        </w:rPr>
        <w:t>соответствующий финансовый год, подлежат уточнению при формировании проекта бюджета</w:t>
      </w:r>
      <w:r w:rsidR="00EE7284" w:rsidRPr="0026675C">
        <w:rPr>
          <w:sz w:val="28"/>
          <w:szCs w:val="28"/>
          <w:lang w:eastAsia="ru-RU"/>
        </w:rPr>
        <w:t xml:space="preserve"> на очередной период</w:t>
      </w:r>
      <w:r w:rsidRPr="0026675C">
        <w:rPr>
          <w:sz w:val="28"/>
          <w:szCs w:val="28"/>
          <w:lang w:eastAsia="ru-RU"/>
        </w:rPr>
        <w:t xml:space="preserve">, могут быть скорректированы в процессе исполнения бюджета в установленном порядке по основаниям, </w:t>
      </w:r>
      <w:r w:rsidR="00EE7284" w:rsidRPr="0026675C">
        <w:rPr>
          <w:sz w:val="28"/>
          <w:szCs w:val="28"/>
          <w:lang w:eastAsia="ru-RU"/>
        </w:rPr>
        <w:t>предусмотренн</w:t>
      </w:r>
      <w:r w:rsidR="00D553DD" w:rsidRPr="0026675C">
        <w:rPr>
          <w:sz w:val="28"/>
          <w:szCs w:val="28"/>
          <w:lang w:eastAsia="ru-RU"/>
        </w:rPr>
        <w:t>ы</w:t>
      </w:r>
      <w:r w:rsidR="00EE7284" w:rsidRPr="0026675C">
        <w:rPr>
          <w:sz w:val="28"/>
          <w:szCs w:val="28"/>
          <w:lang w:eastAsia="ru-RU"/>
        </w:rPr>
        <w:t>м Б</w:t>
      </w:r>
      <w:r w:rsidRPr="0026675C">
        <w:rPr>
          <w:sz w:val="28"/>
          <w:szCs w:val="28"/>
          <w:lang w:eastAsia="ru-RU"/>
        </w:rPr>
        <w:t>юджетн</w:t>
      </w:r>
      <w:r w:rsidR="00EE7284" w:rsidRPr="0026675C">
        <w:rPr>
          <w:sz w:val="28"/>
          <w:szCs w:val="28"/>
          <w:lang w:eastAsia="ru-RU"/>
        </w:rPr>
        <w:t>ым</w:t>
      </w:r>
      <w:r w:rsidRPr="0026675C">
        <w:rPr>
          <w:sz w:val="28"/>
          <w:szCs w:val="28"/>
          <w:lang w:eastAsia="ru-RU"/>
        </w:rPr>
        <w:t xml:space="preserve"> кодекс</w:t>
      </w:r>
      <w:r w:rsidR="00EE7284" w:rsidRPr="0026675C">
        <w:rPr>
          <w:sz w:val="28"/>
          <w:szCs w:val="28"/>
          <w:lang w:eastAsia="ru-RU"/>
        </w:rPr>
        <w:t>ом</w:t>
      </w:r>
      <w:r w:rsidRPr="0026675C">
        <w:rPr>
          <w:sz w:val="28"/>
          <w:szCs w:val="28"/>
          <w:lang w:eastAsia="ru-RU"/>
        </w:rPr>
        <w:t xml:space="preserve"> Российской Федерации.</w:t>
      </w:r>
    </w:p>
    <w:p w:rsidR="002620C7" w:rsidRPr="002620C7" w:rsidRDefault="00952FF9" w:rsidP="00952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15301">
        <w:rPr>
          <w:sz w:val="28"/>
          <w:szCs w:val="28"/>
          <w:lang w:eastAsia="ru-RU"/>
        </w:rPr>
        <w:t xml:space="preserve">Сведения о ресурсном обеспечении реализации Программы </w:t>
      </w:r>
      <w:r w:rsidR="002620C7" w:rsidRPr="00C15301">
        <w:rPr>
          <w:sz w:val="28"/>
          <w:szCs w:val="28"/>
          <w:lang w:eastAsia="ru-RU"/>
        </w:rPr>
        <w:t>по годам и источникам финансирования</w:t>
      </w:r>
      <w:r w:rsidR="00FC0EB8" w:rsidRPr="00C15301">
        <w:rPr>
          <w:sz w:val="28"/>
          <w:szCs w:val="28"/>
          <w:lang w:eastAsia="ru-RU"/>
        </w:rPr>
        <w:t xml:space="preserve"> представлены в Таблице 2, по мероприятиям (направлениям) реализации </w:t>
      </w:r>
      <w:r w:rsidR="00A37ED9" w:rsidRPr="00C15301">
        <w:rPr>
          <w:sz w:val="28"/>
          <w:szCs w:val="28"/>
          <w:lang w:eastAsia="ru-RU"/>
        </w:rPr>
        <w:t>по годам – в Таблице 3.</w:t>
      </w:r>
    </w:p>
    <w:p w:rsidR="00952FF9" w:rsidRDefault="00952FF9" w:rsidP="0013521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E061E" w:rsidRDefault="000E061E" w:rsidP="0013521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529F6" w:rsidRPr="000529F6" w:rsidRDefault="000529F6" w:rsidP="00135215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lastRenderedPageBreak/>
        <w:t>5. Прогноз конечных результатов реализации</w:t>
      </w:r>
      <w:r>
        <w:rPr>
          <w:b/>
          <w:sz w:val="28"/>
          <w:szCs w:val="28"/>
          <w:lang w:eastAsia="ru-RU"/>
        </w:rPr>
        <w:t xml:space="preserve"> </w:t>
      </w:r>
      <w:r w:rsidRPr="000529F6">
        <w:rPr>
          <w:b/>
          <w:sz w:val="28"/>
          <w:szCs w:val="28"/>
          <w:lang w:eastAsia="ru-RU"/>
        </w:rPr>
        <w:t>программы</w:t>
      </w:r>
    </w:p>
    <w:p w:rsidR="000529F6" w:rsidRPr="00C15301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 xml:space="preserve">Прогноз конечных результатов реализации </w:t>
      </w:r>
      <w:r w:rsidR="00543D98">
        <w:rPr>
          <w:sz w:val="28"/>
          <w:szCs w:val="28"/>
          <w:lang w:eastAsia="ru-RU"/>
        </w:rPr>
        <w:t xml:space="preserve">программных </w:t>
      </w:r>
      <w:r w:rsidRPr="000529F6">
        <w:rPr>
          <w:sz w:val="28"/>
          <w:szCs w:val="28"/>
          <w:lang w:eastAsia="ru-RU"/>
        </w:rPr>
        <w:t xml:space="preserve">мероприятий </w:t>
      </w:r>
      <w:r w:rsidRPr="00C15301">
        <w:rPr>
          <w:sz w:val="28"/>
          <w:szCs w:val="28"/>
          <w:lang w:eastAsia="ru-RU"/>
        </w:rPr>
        <w:t>основывается на достижении основных показателей (</w:t>
      </w:r>
      <w:r w:rsidR="00543D98" w:rsidRPr="00C15301">
        <w:rPr>
          <w:sz w:val="28"/>
          <w:szCs w:val="28"/>
          <w:lang w:eastAsia="ru-RU"/>
        </w:rPr>
        <w:t>индикаторов) Программы</w:t>
      </w:r>
      <w:r w:rsidR="002620C7" w:rsidRPr="00C15301">
        <w:rPr>
          <w:sz w:val="28"/>
          <w:szCs w:val="28"/>
          <w:lang w:eastAsia="ru-RU"/>
        </w:rPr>
        <w:t>.</w:t>
      </w:r>
    </w:p>
    <w:p w:rsidR="000529F6" w:rsidRDefault="002620C7" w:rsidP="002620C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15301">
        <w:rPr>
          <w:sz w:val="28"/>
          <w:szCs w:val="28"/>
          <w:lang w:eastAsia="ru-RU"/>
        </w:rPr>
        <w:t>Ожидаемый непосредственный результат от реализации мероприятий Программы предста</w:t>
      </w:r>
      <w:r w:rsidR="000D436E" w:rsidRPr="00C15301">
        <w:rPr>
          <w:sz w:val="28"/>
          <w:szCs w:val="28"/>
          <w:lang w:eastAsia="ru-RU"/>
        </w:rPr>
        <w:t>влен в Таблице 3</w:t>
      </w:r>
      <w:r w:rsidR="00F03B46" w:rsidRPr="00C15301">
        <w:rPr>
          <w:sz w:val="28"/>
          <w:szCs w:val="28"/>
          <w:lang w:eastAsia="ru-RU"/>
        </w:rPr>
        <w:t>.</w:t>
      </w:r>
    </w:p>
    <w:p w:rsidR="00952FF9" w:rsidRPr="000529F6" w:rsidRDefault="00952FF9" w:rsidP="0013521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t>6. Порядок и методика оценки эффективности программы</w:t>
      </w: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r>
        <w:rPr>
          <w:sz w:val="28"/>
          <w:szCs w:val="28"/>
          <w:lang w:eastAsia="ru-RU"/>
        </w:rPr>
        <w:t>муниципального образования</w:t>
      </w:r>
      <w:r w:rsidRPr="000529F6">
        <w:rPr>
          <w:sz w:val="28"/>
          <w:szCs w:val="28"/>
          <w:lang w:eastAsia="ru-RU"/>
        </w:rPr>
        <w:t xml:space="preserve"> и основана на оценке е</w:t>
      </w:r>
      <w:r w:rsidR="00D553DD">
        <w:rPr>
          <w:sz w:val="28"/>
          <w:szCs w:val="28"/>
          <w:lang w:eastAsia="ru-RU"/>
        </w:rPr>
        <w:t>ё</w:t>
      </w:r>
      <w:r w:rsidRPr="000529F6">
        <w:rPr>
          <w:sz w:val="28"/>
          <w:szCs w:val="28"/>
          <w:lang w:eastAsia="ru-RU"/>
        </w:rPr>
        <w:t xml:space="preserve"> результативности с учетом объема ресурсов, направленных на е</w:t>
      </w:r>
      <w:r w:rsidR="00D553DD">
        <w:rPr>
          <w:sz w:val="28"/>
          <w:szCs w:val="28"/>
          <w:lang w:eastAsia="ru-RU"/>
        </w:rPr>
        <w:t>ё</w:t>
      </w:r>
      <w:r w:rsidRPr="000529F6">
        <w:rPr>
          <w:sz w:val="28"/>
          <w:szCs w:val="28"/>
          <w:lang w:eastAsia="ru-RU"/>
        </w:rPr>
        <w:t xml:space="preserve"> реализацию.</w:t>
      </w:r>
    </w:p>
    <w:p w:rsidR="000174D2" w:rsidRPr="000174D2" w:rsidRDefault="000174D2" w:rsidP="000174D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Степень достижения запланированного на оцениваемый период значения показателя (индикатора) определяется как соотношение его факти</w:t>
      </w:r>
      <w:r>
        <w:rPr>
          <w:color w:val="000000"/>
          <w:sz w:val="28"/>
          <w:szCs w:val="28"/>
          <w:lang w:eastAsia="ru-RU"/>
        </w:rPr>
        <w:t>ческого и планового показателя.</w:t>
      </w:r>
    </w:p>
    <w:p w:rsidR="000174D2" w:rsidRPr="000174D2" w:rsidRDefault="000174D2" w:rsidP="000174D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Периодичность оценки эффективности выполнения Программы у</w:t>
      </w:r>
      <w:r>
        <w:rPr>
          <w:color w:val="000000"/>
          <w:sz w:val="28"/>
          <w:szCs w:val="28"/>
          <w:lang w:eastAsia="ru-RU"/>
        </w:rPr>
        <w:t>станавливается один раз в год.</w:t>
      </w:r>
    </w:p>
    <w:p w:rsidR="000174D2" w:rsidRPr="000174D2" w:rsidRDefault="000174D2" w:rsidP="000174D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Таблице 1, по формуле:</w:t>
      </w:r>
    </w:p>
    <w:p w:rsidR="000174D2" w:rsidRPr="000174D2" w:rsidRDefault="000174D2" w:rsidP="000174D2">
      <w:pPr>
        <w:tabs>
          <w:tab w:val="left" w:pos="85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174D2" w:rsidRPr="000174D2" w:rsidRDefault="000174D2" w:rsidP="000174D2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lang w:eastAsia="ru-RU"/>
        </w:rPr>
        <w:t xml:space="preserve"> = ∑ (З</w:t>
      </w:r>
      <w:r w:rsidRPr="000174D2">
        <w:rPr>
          <w:color w:val="000000"/>
          <w:sz w:val="28"/>
          <w:szCs w:val="28"/>
          <w:vertAlign w:val="subscript"/>
          <w:lang w:eastAsia="ru-RU"/>
        </w:rPr>
        <w:t>ф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/ З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* 100 %) / </w:t>
      </w:r>
      <w:r w:rsidRPr="000174D2">
        <w:rPr>
          <w:color w:val="000000"/>
          <w:sz w:val="28"/>
          <w:szCs w:val="28"/>
          <w:lang w:val="en-US" w:eastAsia="ru-RU"/>
        </w:rPr>
        <w:t>N</w:t>
      </w:r>
      <w:r w:rsidRPr="000174D2">
        <w:rPr>
          <w:color w:val="000000"/>
          <w:sz w:val="28"/>
          <w:szCs w:val="28"/>
          <w:lang w:eastAsia="ru-RU"/>
        </w:rPr>
        <w:t xml:space="preserve"> , где</w:t>
      </w:r>
    </w:p>
    <w:p w:rsidR="000174D2" w:rsidRPr="000174D2" w:rsidRDefault="000174D2" w:rsidP="000174D2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</w:p>
    <w:p w:rsidR="000174D2" w:rsidRPr="000174D2" w:rsidRDefault="000174D2" w:rsidP="000174D2">
      <w:pPr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С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="00705021" w:rsidRPr="000174D2">
        <w:rPr>
          <w:color w:val="000000"/>
          <w:sz w:val="28"/>
          <w:szCs w:val="28"/>
          <w:lang w:eastAsia="ru-RU"/>
        </w:rPr>
        <w:t xml:space="preserve"> – </w:t>
      </w:r>
      <w:r w:rsidRPr="000174D2">
        <w:rPr>
          <w:color w:val="000000"/>
          <w:sz w:val="28"/>
          <w:szCs w:val="28"/>
          <w:lang w:eastAsia="ru-RU"/>
        </w:rPr>
        <w:t>суммарная степень достижения показателей;</w:t>
      </w:r>
    </w:p>
    <w:p w:rsidR="000174D2" w:rsidRPr="000174D2" w:rsidRDefault="000174D2" w:rsidP="000174D2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З</w:t>
      </w:r>
      <w:r w:rsidRPr="000174D2">
        <w:rPr>
          <w:color w:val="000000"/>
          <w:sz w:val="28"/>
          <w:szCs w:val="28"/>
          <w:vertAlign w:val="subscript"/>
          <w:lang w:eastAsia="ru-RU"/>
        </w:rPr>
        <w:t>ф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фактическое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="00705021">
        <w:rPr>
          <w:color w:val="000000"/>
          <w:sz w:val="28"/>
          <w:szCs w:val="28"/>
          <w:lang w:eastAsia="ru-RU"/>
        </w:rPr>
        <w:t>-</w:t>
      </w:r>
      <w:r w:rsidRPr="000174D2">
        <w:rPr>
          <w:color w:val="000000"/>
          <w:sz w:val="28"/>
          <w:szCs w:val="28"/>
          <w:lang w:eastAsia="ru-RU"/>
        </w:rPr>
        <w:t>го показателя;</w:t>
      </w:r>
    </w:p>
    <w:p w:rsidR="000174D2" w:rsidRPr="000174D2" w:rsidRDefault="000174D2" w:rsidP="000174D2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З</w:t>
      </w:r>
      <w:r w:rsidRPr="000174D2">
        <w:rPr>
          <w:color w:val="000000"/>
          <w:sz w:val="28"/>
          <w:szCs w:val="28"/>
          <w:vertAlign w:val="subscript"/>
          <w:lang w:eastAsia="ru-RU"/>
        </w:rPr>
        <w:t>п</w:t>
      </w:r>
      <w:r w:rsidRPr="000174D2">
        <w:rPr>
          <w:color w:val="000000"/>
          <w:sz w:val="28"/>
          <w:szCs w:val="28"/>
          <w:vertAlign w:val="subscript"/>
          <w:lang w:val="en-US" w:eastAsia="ru-RU"/>
        </w:rPr>
        <w:t>i</w:t>
      </w:r>
      <w:r w:rsidRPr="000174D2">
        <w:rPr>
          <w:color w:val="000000"/>
          <w:sz w:val="28"/>
          <w:szCs w:val="28"/>
          <w:lang w:eastAsia="ru-RU"/>
        </w:rPr>
        <w:t xml:space="preserve"> – плановое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="00705021">
        <w:rPr>
          <w:color w:val="000000"/>
          <w:sz w:val="28"/>
          <w:szCs w:val="28"/>
          <w:lang w:eastAsia="ru-RU"/>
        </w:rPr>
        <w:t>-го показателя;</w:t>
      </w:r>
    </w:p>
    <w:p w:rsidR="000174D2" w:rsidRPr="000174D2" w:rsidRDefault="000174D2" w:rsidP="000174D2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val="en-US" w:eastAsia="ru-RU"/>
        </w:rPr>
        <w:t>N</w:t>
      </w:r>
      <w:r w:rsidRPr="000174D2">
        <w:rPr>
          <w:color w:val="000000"/>
          <w:sz w:val="28"/>
          <w:szCs w:val="28"/>
          <w:lang w:eastAsia="ru-RU"/>
        </w:rPr>
        <w:t xml:space="preserve"> – количество показателей.</w:t>
      </w:r>
    </w:p>
    <w:p w:rsidR="000174D2" w:rsidRPr="000174D2" w:rsidRDefault="000174D2" w:rsidP="000174D2">
      <w:pPr>
        <w:tabs>
          <w:tab w:val="left" w:pos="851"/>
        </w:tabs>
        <w:suppressAutoHyphens w:val="0"/>
        <w:rPr>
          <w:color w:val="000000"/>
          <w:sz w:val="28"/>
          <w:szCs w:val="28"/>
          <w:lang w:eastAsia="ru-RU"/>
        </w:rPr>
      </w:pPr>
    </w:p>
    <w:p w:rsidR="000174D2" w:rsidRPr="000174D2" w:rsidRDefault="000174D2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 xml:space="preserve">Если фактическое значение </w:t>
      </w:r>
      <w:r w:rsidRPr="000174D2">
        <w:rPr>
          <w:color w:val="000000"/>
          <w:sz w:val="28"/>
          <w:szCs w:val="28"/>
          <w:lang w:val="en-US" w:eastAsia="ru-RU"/>
        </w:rPr>
        <w:t>i</w:t>
      </w:r>
      <w:r w:rsidR="00705021">
        <w:rPr>
          <w:color w:val="000000"/>
          <w:sz w:val="28"/>
          <w:szCs w:val="28"/>
          <w:lang w:eastAsia="ru-RU"/>
        </w:rPr>
        <w:t>-</w:t>
      </w:r>
      <w:r w:rsidRPr="000174D2">
        <w:rPr>
          <w:color w:val="000000"/>
          <w:sz w:val="28"/>
          <w:szCs w:val="28"/>
          <w:lang w:eastAsia="ru-RU"/>
        </w:rPr>
        <w:t>го показателя больше планового, степень достижения показателя принимается равной единице.</w:t>
      </w:r>
    </w:p>
    <w:p w:rsidR="000174D2" w:rsidRPr="000174D2" w:rsidRDefault="000174D2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0174D2" w:rsidRDefault="000174D2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Если значение суммарной степени достижения показателей меньше единицы – неэффективно.</w:t>
      </w:r>
    </w:p>
    <w:p w:rsidR="000D436E" w:rsidRDefault="000D436E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D436E" w:rsidRDefault="000D436E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оценке эффективности Программы также определяется фактическое выполнение программных мероприятий по отношению к запланированным.</w:t>
      </w:r>
    </w:p>
    <w:p w:rsidR="000D436E" w:rsidRPr="000174D2" w:rsidRDefault="000D436E" w:rsidP="000174D2">
      <w:pPr>
        <w:tabs>
          <w:tab w:val="left" w:pos="851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174D2" w:rsidRDefault="000174D2" w:rsidP="000174D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174D2">
        <w:rPr>
          <w:color w:val="000000"/>
          <w:sz w:val="28"/>
          <w:szCs w:val="28"/>
          <w:lang w:eastAsia="ru-RU"/>
        </w:rPr>
        <w:t>Результаты оценки эффективности используются для корректировки планов выполнения Программы.</w:t>
      </w:r>
    </w:p>
    <w:p w:rsid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E061E" w:rsidRDefault="000E061E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E061E" w:rsidRDefault="000E061E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0529F6">
        <w:rPr>
          <w:b/>
          <w:sz w:val="28"/>
          <w:szCs w:val="28"/>
          <w:lang w:eastAsia="ru-RU"/>
        </w:rPr>
        <w:lastRenderedPageBreak/>
        <w:t>7. Анализ рисков реализации программы и описание мер управления рисками реализации программы</w:t>
      </w:r>
    </w:p>
    <w:p w:rsid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513D07">
        <w:rPr>
          <w:sz w:val="28"/>
          <w:szCs w:val="28"/>
          <w:lang w:eastAsia="ru-RU"/>
        </w:rPr>
        <w:t xml:space="preserve">Реализация настоящей Программы сопряжена с определенными рисками, связанными с </w:t>
      </w:r>
      <w:r w:rsidR="00513D07" w:rsidRPr="00513D07">
        <w:rPr>
          <w:sz w:val="28"/>
          <w:szCs w:val="28"/>
          <w:lang w:eastAsia="ru-RU"/>
        </w:rPr>
        <w:t xml:space="preserve">эпидемиологическими, </w:t>
      </w:r>
      <w:r w:rsidR="00E6632C" w:rsidRPr="00513D07">
        <w:rPr>
          <w:sz w:val="28"/>
          <w:szCs w:val="28"/>
          <w:lang w:eastAsia="ru-RU"/>
        </w:rPr>
        <w:t>экономическими</w:t>
      </w:r>
      <w:r w:rsidRPr="00513D07">
        <w:rPr>
          <w:sz w:val="28"/>
          <w:szCs w:val="28"/>
          <w:lang w:eastAsia="ru-RU"/>
        </w:rPr>
        <w:t xml:space="preserve"> факторами. К основным рискам, которые могут повлиять на достижение</w:t>
      </w:r>
      <w:r w:rsidRPr="000529F6">
        <w:rPr>
          <w:sz w:val="28"/>
          <w:szCs w:val="28"/>
          <w:lang w:eastAsia="ru-RU"/>
        </w:rPr>
        <w:t xml:space="preserve"> запланированных результатов, относятся:</w:t>
      </w:r>
    </w:p>
    <w:p w:rsidR="00513D07" w:rsidRPr="000529F6" w:rsidRDefault="00513D07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сложная эпидемиологическая обстановка, вводимые ограничения;</w:t>
      </w: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отсутствие финансирования или неполное финансирование из источников финансового обеспечения</w:t>
      </w:r>
      <w:r w:rsidR="00620DF1">
        <w:rPr>
          <w:sz w:val="28"/>
          <w:szCs w:val="28"/>
          <w:lang w:eastAsia="ru-RU"/>
        </w:rPr>
        <w:t xml:space="preserve"> Программы</w:t>
      </w:r>
      <w:r w:rsidRPr="000529F6">
        <w:rPr>
          <w:sz w:val="28"/>
          <w:szCs w:val="28"/>
          <w:lang w:eastAsia="ru-RU"/>
        </w:rPr>
        <w:t>;</w:t>
      </w: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возникновение обстоятельств непреодолимой силы;</w:t>
      </w: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- изменение федерального законодательства.</w:t>
      </w:r>
    </w:p>
    <w:p w:rsidR="000529F6" w:rsidRPr="000529F6" w:rsidRDefault="000529F6" w:rsidP="000529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529F6">
        <w:rPr>
          <w:sz w:val="28"/>
          <w:szCs w:val="28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</w:t>
      </w:r>
      <w:r w:rsidR="00D553DD">
        <w:rPr>
          <w:sz w:val="28"/>
          <w:szCs w:val="28"/>
          <w:lang w:eastAsia="ru-RU"/>
        </w:rPr>
        <w:t>,</w:t>
      </w:r>
      <w:r w:rsidRPr="000529F6">
        <w:rPr>
          <w:sz w:val="28"/>
          <w:szCs w:val="28"/>
          <w:lang w:eastAsia="ru-RU"/>
        </w:rPr>
        <w:t xml:space="preserve"> при необходимости</w:t>
      </w:r>
      <w:r w:rsidR="00D553DD">
        <w:rPr>
          <w:sz w:val="28"/>
          <w:szCs w:val="28"/>
          <w:lang w:eastAsia="ru-RU"/>
        </w:rPr>
        <w:t>,</w:t>
      </w:r>
      <w:r w:rsidRPr="000529F6">
        <w:rPr>
          <w:sz w:val="28"/>
          <w:szCs w:val="28"/>
          <w:lang w:eastAsia="ru-RU"/>
        </w:rPr>
        <w:t xml:space="preserve"> предложений по е</w:t>
      </w:r>
      <w:r w:rsidR="00D553DD">
        <w:rPr>
          <w:sz w:val="28"/>
          <w:szCs w:val="28"/>
          <w:lang w:eastAsia="ru-RU"/>
        </w:rPr>
        <w:t>ё</w:t>
      </w:r>
      <w:r w:rsidRPr="000529F6">
        <w:rPr>
          <w:sz w:val="28"/>
          <w:szCs w:val="28"/>
          <w:lang w:eastAsia="ru-RU"/>
        </w:rPr>
        <w:t xml:space="preserve"> корректировке.</w:t>
      </w:r>
    </w:p>
    <w:p w:rsidR="00135215" w:rsidRDefault="00135215" w:rsidP="0013521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20DF1" w:rsidRPr="00620DF1" w:rsidRDefault="00620DF1" w:rsidP="00620DF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20DF1">
        <w:rPr>
          <w:b/>
          <w:color w:val="000000"/>
          <w:sz w:val="28"/>
          <w:szCs w:val="28"/>
          <w:lang w:eastAsia="ru-RU"/>
        </w:rPr>
        <w:t>8. Прогноз сводных показателей заданий по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20DF1">
        <w:rPr>
          <w:b/>
          <w:color w:val="000000"/>
          <w:sz w:val="28"/>
          <w:szCs w:val="28"/>
          <w:lang w:eastAsia="ru-RU"/>
        </w:rPr>
        <w:t>этапам реализации программы (при оказании</w:t>
      </w:r>
      <w:r>
        <w:rPr>
          <w:b/>
          <w:color w:val="000000"/>
          <w:sz w:val="28"/>
          <w:szCs w:val="28"/>
          <w:lang w:eastAsia="ru-RU"/>
        </w:rPr>
        <w:t xml:space="preserve"> муниципальными</w:t>
      </w:r>
      <w:r w:rsidRPr="00620DF1">
        <w:rPr>
          <w:b/>
          <w:color w:val="000000"/>
          <w:sz w:val="28"/>
          <w:szCs w:val="28"/>
          <w:lang w:eastAsia="ru-RU"/>
        </w:rPr>
        <w:t xml:space="preserve"> учреждениями </w:t>
      </w:r>
      <w:r>
        <w:rPr>
          <w:b/>
          <w:color w:val="000000"/>
          <w:sz w:val="28"/>
          <w:szCs w:val="28"/>
          <w:lang w:eastAsia="ru-RU"/>
        </w:rPr>
        <w:t>муниципальных</w:t>
      </w:r>
      <w:r w:rsidRPr="00620DF1">
        <w:rPr>
          <w:b/>
          <w:color w:val="000000"/>
          <w:sz w:val="28"/>
          <w:szCs w:val="28"/>
          <w:lang w:eastAsia="ru-RU"/>
        </w:rPr>
        <w:t xml:space="preserve"> услуг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20DF1">
        <w:rPr>
          <w:b/>
          <w:color w:val="000000"/>
          <w:sz w:val="28"/>
          <w:szCs w:val="28"/>
          <w:lang w:eastAsia="ru-RU"/>
        </w:rPr>
        <w:t>(работ) в рамках программы)</w:t>
      </w:r>
    </w:p>
    <w:p w:rsidR="00620DF1" w:rsidRPr="00135215" w:rsidRDefault="00620DF1" w:rsidP="0013521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0DF1">
        <w:rPr>
          <w:color w:val="000000"/>
          <w:sz w:val="28"/>
          <w:szCs w:val="28"/>
          <w:lang w:eastAsia="ru-RU"/>
        </w:rPr>
        <w:t xml:space="preserve">Оказание </w:t>
      </w:r>
      <w:r>
        <w:rPr>
          <w:color w:val="000000"/>
          <w:sz w:val="28"/>
          <w:szCs w:val="28"/>
          <w:lang w:eastAsia="ru-RU"/>
        </w:rPr>
        <w:t>муниципальными</w:t>
      </w:r>
      <w:r w:rsidRPr="00620DF1">
        <w:rPr>
          <w:color w:val="000000"/>
          <w:sz w:val="28"/>
          <w:szCs w:val="28"/>
          <w:lang w:eastAsia="ru-RU"/>
        </w:rPr>
        <w:t xml:space="preserve"> учреждениями </w:t>
      </w:r>
      <w:r>
        <w:rPr>
          <w:color w:val="000000"/>
          <w:sz w:val="28"/>
          <w:szCs w:val="28"/>
          <w:lang w:eastAsia="ru-RU"/>
        </w:rPr>
        <w:t>муниципальных</w:t>
      </w:r>
      <w:r w:rsidRPr="00620DF1">
        <w:rPr>
          <w:color w:val="000000"/>
          <w:sz w:val="28"/>
          <w:szCs w:val="28"/>
          <w:lang w:eastAsia="ru-RU"/>
        </w:rPr>
        <w:t xml:space="preserve"> услуг (работ) Программой не предусмотрено.</w:t>
      </w:r>
    </w:p>
    <w:p w:rsidR="002233F9" w:rsidRDefault="00135215" w:rsidP="002233F9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5215">
        <w:rPr>
          <w:sz w:val="28"/>
          <w:szCs w:val="28"/>
          <w:lang w:eastAsia="ru-RU"/>
        </w:rPr>
        <w:br w:type="page"/>
      </w:r>
      <w:r w:rsidR="002233F9" w:rsidRPr="00D46A49">
        <w:rPr>
          <w:lang w:eastAsia="ru-RU"/>
        </w:rPr>
        <w:lastRenderedPageBreak/>
        <w:t>Таблица 1</w:t>
      </w:r>
    </w:p>
    <w:p w:rsidR="002233F9" w:rsidRPr="00D46A49" w:rsidRDefault="002233F9" w:rsidP="002233F9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2233F9" w:rsidRPr="00D46A49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0" w:name="Par495"/>
      <w:bookmarkEnd w:id="0"/>
      <w:r w:rsidRPr="00D46A49">
        <w:rPr>
          <w:b/>
          <w:lang w:eastAsia="ru-RU"/>
        </w:rPr>
        <w:t>Сведения о показателях (индикаторах)</w:t>
      </w:r>
    </w:p>
    <w:p w:rsidR="002233F9" w:rsidRPr="00D46A49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46A49">
        <w:rPr>
          <w:b/>
          <w:lang w:eastAsia="ru-RU"/>
        </w:rPr>
        <w:t>программы и их значениях</w:t>
      </w:r>
    </w:p>
    <w:p w:rsidR="002233F9" w:rsidRPr="00D46A49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544"/>
        <w:gridCol w:w="1292"/>
        <w:gridCol w:w="1137"/>
        <w:gridCol w:w="1398"/>
        <w:gridCol w:w="1417"/>
        <w:gridCol w:w="1418"/>
      </w:tblGrid>
      <w:tr w:rsidR="002233F9" w:rsidRPr="00D46A49" w:rsidTr="004E7F82">
        <w:tc>
          <w:tcPr>
            <w:tcW w:w="541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Ед. измерения</w:t>
            </w:r>
          </w:p>
        </w:tc>
        <w:tc>
          <w:tcPr>
            <w:tcW w:w="5370" w:type="dxa"/>
            <w:gridSpan w:val="4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Значения показателей</w:t>
            </w:r>
          </w:p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(по годам)</w:t>
            </w:r>
          </w:p>
        </w:tc>
      </w:tr>
      <w:tr w:rsidR="002233F9" w:rsidRPr="00D46A49" w:rsidTr="004E7F82">
        <w:tc>
          <w:tcPr>
            <w:tcW w:w="541" w:type="dxa"/>
            <w:vMerge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Базов</w:t>
            </w:r>
            <w:r>
              <w:rPr>
                <w:rFonts w:eastAsia="Calibri"/>
                <w:lang w:eastAsia="ru-RU"/>
              </w:rPr>
              <w:t>ое</w:t>
            </w:r>
            <w:r w:rsidRPr="00D46A49">
              <w:rPr>
                <w:rFonts w:eastAsia="Calibri"/>
                <w:lang w:eastAsia="ru-RU"/>
              </w:rPr>
              <w:t xml:space="preserve"> значен</w:t>
            </w:r>
            <w:r>
              <w:rPr>
                <w:rFonts w:eastAsia="Calibri"/>
                <w:lang w:eastAsia="ru-RU"/>
              </w:rPr>
              <w:t>ие</w:t>
            </w:r>
          </w:p>
        </w:tc>
        <w:tc>
          <w:tcPr>
            <w:tcW w:w="1398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4</w:t>
            </w:r>
            <w:r w:rsidRPr="00D46A49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5</w:t>
            </w:r>
            <w:r w:rsidRPr="00D46A49">
              <w:rPr>
                <w:rFonts w:eastAsia="Calibri"/>
                <w:lang w:eastAsia="ru-RU"/>
              </w:rPr>
              <w:t>*</w:t>
            </w:r>
          </w:p>
        </w:tc>
      </w:tr>
      <w:tr w:rsidR="002233F9" w:rsidRPr="00D46A49" w:rsidTr="004E7F82">
        <w:tc>
          <w:tcPr>
            <w:tcW w:w="541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6A4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</w:tr>
      <w:tr w:rsidR="002233F9" w:rsidRPr="00D46A49" w:rsidTr="004E7F82">
        <w:tc>
          <w:tcPr>
            <w:tcW w:w="9747" w:type="dxa"/>
            <w:gridSpan w:val="7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</w:t>
            </w:r>
            <w:r w:rsidRPr="00A6176E">
              <w:rPr>
                <w:rFonts w:eastAsia="Calibri"/>
                <w:lang w:eastAsia="ru-RU"/>
              </w:rPr>
              <w:t>униципальн</w:t>
            </w:r>
            <w:r>
              <w:rPr>
                <w:rFonts w:eastAsia="Calibri"/>
                <w:lang w:eastAsia="ru-RU"/>
              </w:rPr>
              <w:t>ая</w:t>
            </w:r>
            <w:r w:rsidRPr="00A6176E">
              <w:rPr>
                <w:rFonts w:eastAsia="Calibri"/>
                <w:lang w:eastAsia="ru-RU"/>
              </w:rPr>
              <w:t xml:space="preserve"> программ</w:t>
            </w:r>
            <w:r>
              <w:rPr>
                <w:rFonts w:eastAsia="Calibri"/>
                <w:lang w:eastAsia="ru-RU"/>
              </w:rPr>
              <w:t>а</w:t>
            </w:r>
            <w:r w:rsidRPr="00A6176E">
              <w:rPr>
                <w:rFonts w:eastAsia="Calibri"/>
                <w:lang w:eastAsia="ru-RU"/>
              </w:rPr>
              <w:t xml:space="preserve"> «</w:t>
            </w:r>
            <w:r w:rsidRPr="00002CEB">
              <w:rPr>
                <w:rFonts w:eastAsia="Calibri"/>
                <w:lang w:eastAsia="ru-RU"/>
              </w:rPr>
              <w:t>Развитие физической культуры и спорта на территории муниципального образования Небыловское на 2023-2025 годы</w:t>
            </w:r>
            <w:r w:rsidRPr="00A6176E">
              <w:rPr>
                <w:rFonts w:eastAsia="Calibri"/>
                <w:lang w:eastAsia="ru-RU"/>
              </w:rPr>
              <w:t>»</w:t>
            </w:r>
          </w:p>
        </w:tc>
      </w:tr>
      <w:tr w:rsidR="002233F9" w:rsidRPr="00D46A49" w:rsidTr="004E7F82">
        <w:tc>
          <w:tcPr>
            <w:tcW w:w="541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Доступность объектов для занятий физкультурой и спортом</w:t>
            </w:r>
          </w:p>
        </w:tc>
        <w:tc>
          <w:tcPr>
            <w:tcW w:w="1292" w:type="dxa"/>
            <w:shd w:val="clear" w:color="auto" w:fill="auto"/>
          </w:tcPr>
          <w:p w:rsidR="002233F9" w:rsidRPr="002E2D1A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E2D1A">
              <w:rPr>
                <w:rFonts w:eastAsia="Calibri"/>
                <w:lang w:eastAsia="ru-RU"/>
              </w:rPr>
              <w:t>Процент</w:t>
            </w:r>
          </w:p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E2D1A">
              <w:rPr>
                <w:rFonts w:eastAsia="Calibri"/>
                <w:lang w:eastAsia="ru-RU"/>
              </w:rPr>
              <w:t>(%)</w:t>
            </w:r>
          </w:p>
        </w:tc>
        <w:tc>
          <w:tcPr>
            <w:tcW w:w="113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139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</w:tr>
      <w:tr w:rsidR="002233F9" w:rsidRPr="00D46A49" w:rsidTr="004E7F82">
        <w:tc>
          <w:tcPr>
            <w:tcW w:w="541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Условная единица</w:t>
            </w:r>
          </w:p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(усл. ед)</w:t>
            </w:r>
          </w:p>
        </w:tc>
        <w:tc>
          <w:tcPr>
            <w:tcW w:w="113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139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2233F9" w:rsidRPr="00D46A49" w:rsidTr="004E7F82">
        <w:tc>
          <w:tcPr>
            <w:tcW w:w="541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Количество команд/спортсменов, получивших поддержку</w:t>
            </w:r>
          </w:p>
        </w:tc>
        <w:tc>
          <w:tcPr>
            <w:tcW w:w="1292" w:type="dxa"/>
            <w:shd w:val="clear" w:color="auto" w:fill="auto"/>
          </w:tcPr>
          <w:p w:rsidR="002233F9" w:rsidRPr="002E2D1A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E2D1A">
              <w:rPr>
                <w:rFonts w:eastAsia="Calibri"/>
                <w:lang w:eastAsia="ru-RU"/>
              </w:rPr>
              <w:t>Процент</w:t>
            </w:r>
          </w:p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2E2D1A">
              <w:rPr>
                <w:rFonts w:eastAsia="Calibri"/>
                <w:lang w:eastAsia="ru-RU"/>
              </w:rPr>
              <w:t>(%)</w:t>
            </w:r>
          </w:p>
        </w:tc>
        <w:tc>
          <w:tcPr>
            <w:tcW w:w="113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</w:t>
            </w:r>
          </w:p>
        </w:tc>
        <w:tc>
          <w:tcPr>
            <w:tcW w:w="139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</w:tr>
    </w:tbl>
    <w:p w:rsidR="002233F9" w:rsidRDefault="002233F9" w:rsidP="002233F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*На период п</w:t>
      </w:r>
      <w:r w:rsidRPr="0085032D">
        <w:rPr>
          <w:lang w:eastAsia="ru-RU"/>
        </w:rPr>
        <w:t>о 202</w:t>
      </w:r>
      <w:r>
        <w:rPr>
          <w:lang w:eastAsia="ru-RU"/>
        </w:rPr>
        <w:t>5</w:t>
      </w:r>
      <w:r w:rsidRPr="0085032D">
        <w:rPr>
          <w:lang w:eastAsia="ru-RU"/>
        </w:rPr>
        <w:t xml:space="preserve"> год </w:t>
      </w:r>
      <w:r>
        <w:rPr>
          <w:lang w:eastAsia="ru-RU"/>
        </w:rPr>
        <w:t>могут</w:t>
      </w:r>
      <w:r w:rsidRPr="0085032D">
        <w:rPr>
          <w:lang w:eastAsia="ru-RU"/>
        </w:rPr>
        <w:t xml:space="preserve"> вноситься уточнения</w:t>
      </w:r>
      <w:r w:rsidRPr="00D46A49">
        <w:rPr>
          <w:lang w:eastAsia="ru-RU"/>
        </w:rPr>
        <w:t>.</w:t>
      </w:r>
    </w:p>
    <w:p w:rsidR="002233F9" w:rsidRDefault="002233F9" w:rsidP="002233F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43D98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качестве дополнительного показателя (индикатора) </w:t>
      </w:r>
      <w:r w:rsidRPr="00543D98">
        <w:rPr>
          <w:lang w:eastAsia="ru-RU"/>
        </w:rPr>
        <w:t xml:space="preserve">Программы также </w:t>
      </w:r>
      <w:r>
        <w:rPr>
          <w:lang w:eastAsia="ru-RU"/>
        </w:rPr>
        <w:t xml:space="preserve">используется сравнение </w:t>
      </w:r>
      <w:r w:rsidRPr="00543D98">
        <w:rPr>
          <w:lang w:eastAsia="ru-RU"/>
        </w:rPr>
        <w:t>фактическ</w:t>
      </w:r>
      <w:r>
        <w:rPr>
          <w:lang w:eastAsia="ru-RU"/>
        </w:rPr>
        <w:t>и выполненных (реализованных)</w:t>
      </w:r>
      <w:r w:rsidRPr="00543D98">
        <w:rPr>
          <w:lang w:eastAsia="ru-RU"/>
        </w:rPr>
        <w:t xml:space="preserve"> мероприятий</w:t>
      </w:r>
      <w:r>
        <w:rPr>
          <w:lang w:eastAsia="ru-RU"/>
        </w:rPr>
        <w:t xml:space="preserve"> Программы</w:t>
      </w:r>
      <w:r w:rsidRPr="00543D98">
        <w:rPr>
          <w:lang w:eastAsia="ru-RU"/>
        </w:rPr>
        <w:t xml:space="preserve"> по отношению к запланированным</w:t>
      </w:r>
      <w:r>
        <w:rPr>
          <w:lang w:eastAsia="ru-RU"/>
        </w:rPr>
        <w:t>.</w:t>
      </w:r>
    </w:p>
    <w:p w:rsidR="002233F9" w:rsidRPr="007164E1" w:rsidRDefault="00135215" w:rsidP="002233F9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5215">
        <w:rPr>
          <w:sz w:val="22"/>
          <w:szCs w:val="22"/>
          <w:lang w:eastAsia="ru-RU"/>
        </w:rPr>
        <w:br w:type="page"/>
      </w:r>
      <w:r w:rsidR="002233F9" w:rsidRPr="007164E1">
        <w:rPr>
          <w:lang w:eastAsia="ru-RU"/>
        </w:rPr>
        <w:lastRenderedPageBreak/>
        <w:t>Таблица 2</w:t>
      </w:r>
    </w:p>
    <w:p w:rsidR="002233F9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</w:p>
    <w:p w:rsidR="002233F9" w:rsidRPr="004F153B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1" w:name="Par918"/>
      <w:bookmarkEnd w:id="1"/>
      <w:r w:rsidRPr="004F153B">
        <w:rPr>
          <w:b/>
          <w:lang w:eastAsia="ru-RU"/>
        </w:rPr>
        <w:t>Ресурсное обеспечение программы</w:t>
      </w:r>
    </w:p>
    <w:p w:rsidR="002233F9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233F9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164E1">
        <w:rPr>
          <w:lang w:eastAsia="ru-RU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559"/>
        <w:gridCol w:w="1560"/>
        <w:gridCol w:w="1559"/>
        <w:gridCol w:w="1701"/>
      </w:tblGrid>
      <w:tr w:rsidR="002233F9" w:rsidRPr="007164E1" w:rsidTr="004E7F82">
        <w:tc>
          <w:tcPr>
            <w:tcW w:w="1809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Источник финанси-рования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Расходы по годам реализации</w:t>
            </w:r>
          </w:p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2233F9" w:rsidRPr="007164E1" w:rsidTr="004E7F82">
        <w:tc>
          <w:tcPr>
            <w:tcW w:w="1809" w:type="dxa"/>
            <w:vMerge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4</w:t>
            </w:r>
            <w:r w:rsidRPr="007164E1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5</w:t>
            </w:r>
            <w:r w:rsidRPr="007164E1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Итого</w:t>
            </w:r>
            <w:r>
              <w:rPr>
                <w:rFonts w:eastAsia="Calibri"/>
                <w:b/>
                <w:lang w:eastAsia="ru-RU"/>
              </w:rPr>
              <w:t xml:space="preserve"> 2023 – 2025 гг.</w:t>
            </w:r>
          </w:p>
        </w:tc>
      </w:tr>
      <w:tr w:rsidR="002233F9" w:rsidRPr="007164E1" w:rsidTr="004E7F82">
        <w:tc>
          <w:tcPr>
            <w:tcW w:w="1809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164E1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</w:tr>
      <w:tr w:rsidR="002233F9" w:rsidRPr="007164E1" w:rsidTr="004E7F82">
        <w:trPr>
          <w:trHeight w:val="1073"/>
        </w:trPr>
        <w:tc>
          <w:tcPr>
            <w:tcW w:w="1809" w:type="dxa"/>
            <w:vMerge w:val="restart"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176E">
              <w:rPr>
                <w:rFonts w:eastAsia="Calibri"/>
                <w:sz w:val="22"/>
                <w:szCs w:val="22"/>
                <w:lang w:eastAsia="ru-RU"/>
              </w:rPr>
              <w:t>Муниципальная программа «</w:t>
            </w:r>
            <w:r w:rsidRPr="00356850">
              <w:rPr>
                <w:rFonts w:eastAsia="Calibri"/>
                <w:sz w:val="22"/>
                <w:szCs w:val="22"/>
                <w:lang w:eastAsia="ru-RU"/>
              </w:rPr>
              <w:t>Развитие физической культуры и спорта на территории муниципального образования Небыловское на 2023-2025 годы</w:t>
            </w:r>
            <w:r w:rsidRPr="00A6176E">
              <w:rPr>
                <w:rFonts w:eastAsia="Calibr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3F9" w:rsidRPr="00D46A49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10,6392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F9" w:rsidRPr="00FC0EB8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673B0B">
              <w:rPr>
                <w:rFonts w:eastAsia="Calibri"/>
                <w:b/>
                <w:lang w:eastAsia="ru-RU"/>
              </w:rPr>
              <w:t>110,6392</w:t>
            </w:r>
          </w:p>
        </w:tc>
      </w:tr>
      <w:tr w:rsidR="002233F9" w:rsidRPr="007164E1" w:rsidTr="004E7F82">
        <w:trPr>
          <w:trHeight w:val="975"/>
        </w:trPr>
        <w:tc>
          <w:tcPr>
            <w:tcW w:w="1809" w:type="dxa"/>
            <w:vMerge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sz w:val="22"/>
                <w:szCs w:val="22"/>
                <w:lang w:eastAsia="ru-RU"/>
              </w:rPr>
              <w:t>Внебюджет</w:t>
            </w: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D46A49">
              <w:rPr>
                <w:rFonts w:eastAsia="Calibri"/>
                <w:sz w:val="22"/>
                <w:szCs w:val="22"/>
                <w:lang w:eastAsia="ru-RU"/>
              </w:rPr>
              <w:t>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33F9" w:rsidRPr="0064014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F9" w:rsidRPr="00FC0EB8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</w:t>
            </w:r>
          </w:p>
        </w:tc>
      </w:tr>
      <w:tr w:rsidR="002233F9" w:rsidRPr="007164E1" w:rsidTr="004E7F82">
        <w:trPr>
          <w:trHeight w:val="673"/>
        </w:trPr>
        <w:tc>
          <w:tcPr>
            <w:tcW w:w="1809" w:type="dxa"/>
            <w:vMerge/>
            <w:shd w:val="clear" w:color="auto" w:fill="auto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33F9" w:rsidRPr="00D46A4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46A49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33F9" w:rsidRPr="00CB65C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673B0B">
              <w:rPr>
                <w:rFonts w:eastAsia="Calibri"/>
                <w:b/>
                <w:lang w:eastAsia="ru-RU"/>
              </w:rPr>
              <w:t>10,6392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233F9" w:rsidRPr="00CB65C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33F9" w:rsidRPr="00CB65C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233F9" w:rsidRPr="00CB65C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673B0B">
              <w:rPr>
                <w:rFonts w:eastAsia="Calibri"/>
                <w:b/>
                <w:lang w:eastAsia="ru-RU"/>
              </w:rPr>
              <w:t>110,6392</w:t>
            </w:r>
          </w:p>
        </w:tc>
      </w:tr>
    </w:tbl>
    <w:p w:rsidR="00135215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164E1">
        <w:rPr>
          <w:lang w:eastAsia="ru-RU"/>
        </w:rPr>
        <w:t xml:space="preserve">*На период </w:t>
      </w:r>
      <w:r>
        <w:rPr>
          <w:lang w:eastAsia="ru-RU"/>
        </w:rPr>
        <w:t>п</w:t>
      </w:r>
      <w:r w:rsidRPr="007164E1">
        <w:rPr>
          <w:lang w:eastAsia="ru-RU"/>
        </w:rPr>
        <w:t>о 202</w:t>
      </w:r>
      <w:r>
        <w:rPr>
          <w:lang w:eastAsia="ru-RU"/>
        </w:rPr>
        <w:t>5</w:t>
      </w:r>
      <w:r w:rsidRPr="007164E1">
        <w:rPr>
          <w:lang w:eastAsia="ru-RU"/>
        </w:rPr>
        <w:t xml:space="preserve"> год</w:t>
      </w:r>
      <w:r>
        <w:rPr>
          <w:lang w:eastAsia="ru-RU"/>
        </w:rPr>
        <w:t xml:space="preserve"> могут </w:t>
      </w:r>
      <w:r w:rsidRPr="007164E1">
        <w:rPr>
          <w:lang w:eastAsia="ru-RU"/>
        </w:rPr>
        <w:t>вноситься уточнения.</w:t>
      </w:r>
    </w:p>
    <w:p w:rsidR="00135215" w:rsidRPr="007164E1" w:rsidRDefault="00135215" w:rsidP="00135215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135215" w:rsidRPr="007164E1" w:rsidRDefault="00135215" w:rsidP="0013521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  <w:sectPr w:rsidR="00135215" w:rsidRPr="007164E1" w:rsidSect="00431270">
          <w:pgSz w:w="11906" w:h="16838" w:code="9"/>
          <w:pgMar w:top="1134" w:right="567" w:bottom="1134" w:left="1701" w:header="720" w:footer="720" w:gutter="0"/>
          <w:cols w:space="720"/>
        </w:sectPr>
      </w:pPr>
    </w:p>
    <w:p w:rsidR="002233F9" w:rsidRPr="007164E1" w:rsidRDefault="002233F9" w:rsidP="002233F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  <w:r w:rsidRPr="007164E1">
        <w:rPr>
          <w:lang w:eastAsia="ru-RU"/>
        </w:rPr>
        <w:lastRenderedPageBreak/>
        <w:t>Таблица 3</w:t>
      </w:r>
    </w:p>
    <w:p w:rsidR="002233F9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2" w:name="Par1146"/>
      <w:bookmarkEnd w:id="2"/>
    </w:p>
    <w:p w:rsidR="002233F9" w:rsidRPr="00925862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25862">
        <w:rPr>
          <w:b/>
          <w:lang w:eastAsia="ru-RU"/>
        </w:rPr>
        <w:t>ПЕРЕЧЕНЬ</w:t>
      </w:r>
    </w:p>
    <w:p w:rsidR="002233F9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25862">
        <w:rPr>
          <w:b/>
          <w:lang w:eastAsia="ru-RU"/>
        </w:rPr>
        <w:t>основных мероприятий программы</w:t>
      </w:r>
    </w:p>
    <w:p w:rsidR="002233F9" w:rsidRPr="00925862" w:rsidRDefault="002233F9" w:rsidP="0022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1700"/>
        <w:gridCol w:w="1846"/>
        <w:gridCol w:w="989"/>
        <w:gridCol w:w="992"/>
        <w:gridCol w:w="1137"/>
        <w:gridCol w:w="992"/>
        <w:gridCol w:w="2835"/>
        <w:gridCol w:w="2127"/>
      </w:tblGrid>
      <w:tr w:rsidR="002233F9" w:rsidRPr="00925862" w:rsidTr="004E7F82">
        <w:trPr>
          <w:trHeight w:val="605"/>
          <w:tblHeader/>
        </w:trPr>
        <w:tc>
          <w:tcPr>
            <w:tcW w:w="2834" w:type="dxa"/>
            <w:vMerge w:val="restart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1700" w:type="dxa"/>
            <w:vMerge w:val="restart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5862">
              <w:rPr>
                <w:rFonts w:eastAsia="Calibri"/>
                <w:sz w:val="20"/>
                <w:szCs w:val="20"/>
                <w:lang w:eastAsia="ru-RU"/>
              </w:rPr>
              <w:t>Ответственный исполнитель, соисполнител</w:t>
            </w:r>
            <w:r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925862">
              <w:rPr>
                <w:rFonts w:eastAsia="Calibri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964" w:type="dxa"/>
            <w:gridSpan w:val="4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E4724">
              <w:rPr>
                <w:rFonts w:eastAsia="Calibri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992" w:type="dxa"/>
            <w:vMerge w:val="restart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Срок реали-зации</w:t>
            </w:r>
          </w:p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(гг.)</w:t>
            </w:r>
          </w:p>
        </w:tc>
        <w:tc>
          <w:tcPr>
            <w:tcW w:w="2835" w:type="dxa"/>
            <w:vMerge w:val="restart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2233F9" w:rsidRPr="00925862" w:rsidTr="004E7F82">
        <w:trPr>
          <w:trHeight w:val="415"/>
          <w:tblHeader/>
        </w:trPr>
        <w:tc>
          <w:tcPr>
            <w:tcW w:w="2834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 w:val="restart"/>
            <w:shd w:val="clear" w:color="auto" w:fill="BDD6EE"/>
          </w:tcPr>
          <w:p w:rsidR="002233F9" w:rsidRPr="00A775DA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775DA">
              <w:rPr>
                <w:rFonts w:eastAsia="Calibri"/>
                <w:lang w:eastAsia="ru-RU"/>
              </w:rPr>
              <w:t xml:space="preserve">Источник </w:t>
            </w:r>
            <w:r w:rsidRPr="00A775DA">
              <w:rPr>
                <w:rFonts w:eastAsia="Calibri"/>
                <w:sz w:val="22"/>
                <w:szCs w:val="22"/>
                <w:lang w:eastAsia="ru-RU"/>
              </w:rPr>
              <w:t>финансирования</w:t>
            </w:r>
          </w:p>
        </w:tc>
        <w:tc>
          <w:tcPr>
            <w:tcW w:w="3118" w:type="dxa"/>
            <w:gridSpan w:val="3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Объем, тыс. руб.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2233F9" w:rsidRPr="00925862" w:rsidTr="004E7F82">
        <w:trPr>
          <w:trHeight w:val="279"/>
          <w:tblHeader/>
        </w:trPr>
        <w:tc>
          <w:tcPr>
            <w:tcW w:w="2834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shd w:val="clear" w:color="auto" w:fill="BDD6EE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89" w:type="dxa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4</w:t>
            </w:r>
            <w:r w:rsidRPr="00925862">
              <w:rPr>
                <w:rFonts w:eastAsia="Calibri"/>
                <w:lang w:eastAsia="ru-RU"/>
              </w:rPr>
              <w:t>*</w:t>
            </w:r>
          </w:p>
        </w:tc>
        <w:tc>
          <w:tcPr>
            <w:tcW w:w="1137" w:type="dxa"/>
            <w:shd w:val="clear" w:color="auto" w:fill="BDD6EE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5</w:t>
            </w:r>
            <w:r w:rsidRPr="00925862">
              <w:rPr>
                <w:rFonts w:eastAsia="Calibri"/>
                <w:lang w:eastAsia="ru-RU"/>
              </w:rPr>
              <w:t>*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2233F9" w:rsidRPr="00925862" w:rsidTr="004E7F82">
        <w:trPr>
          <w:trHeight w:val="279"/>
        </w:trPr>
        <w:tc>
          <w:tcPr>
            <w:tcW w:w="15452" w:type="dxa"/>
            <w:gridSpan w:val="9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E6632C">
              <w:rPr>
                <w:rFonts w:eastAsia="Calibri"/>
                <w:lang w:eastAsia="ru-RU"/>
              </w:rPr>
              <w:t>Муниципальная программа «</w:t>
            </w:r>
            <w:r w:rsidRPr="00C33D34">
              <w:rPr>
                <w:rFonts w:eastAsia="Calibri"/>
                <w:lang w:eastAsia="ru-RU"/>
              </w:rPr>
              <w:t xml:space="preserve">Развитие физической культуры и спорта </w:t>
            </w:r>
          </w:p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33D34">
              <w:rPr>
                <w:rFonts w:eastAsia="Calibri"/>
                <w:lang w:eastAsia="ru-RU"/>
              </w:rPr>
              <w:t>на территории муниципального образования Небыловское на 2023-2025 годы</w:t>
            </w:r>
            <w:r w:rsidRPr="00E6632C">
              <w:rPr>
                <w:rFonts w:eastAsia="Calibri"/>
                <w:lang w:eastAsia="ru-RU"/>
              </w:rPr>
              <w:t>»</w:t>
            </w:r>
          </w:p>
        </w:tc>
      </w:tr>
      <w:tr w:rsidR="002233F9" w:rsidRPr="00925862" w:rsidTr="004E7F82">
        <w:trPr>
          <w:trHeight w:val="179"/>
        </w:trPr>
        <w:tc>
          <w:tcPr>
            <w:tcW w:w="2834" w:type="dxa"/>
            <w:vMerge w:val="restart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 xml:space="preserve">1. </w:t>
            </w:r>
            <w:r w:rsidRPr="00F25E7E">
              <w:rPr>
                <w:rFonts w:eastAsia="Calibri"/>
                <w:lang w:eastAsia="ru-RU"/>
              </w:rPr>
              <w:t>Посещение жителями разных возрастов и групп населения имеющихся объектов для занятий физической культурой и спортом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5862">
              <w:rPr>
                <w:rFonts w:eastAsia="Calibri"/>
                <w:sz w:val="20"/>
                <w:szCs w:val="20"/>
                <w:lang w:eastAsia="ru-RU"/>
              </w:rPr>
              <w:t>Администрация МО Небыловское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 МКУ «Центр услуг МО Небыловское»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МКУ «ЦБ МО Небыловское»</w:t>
            </w: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925862">
              <w:rPr>
                <w:rFonts w:eastAsia="Calibri"/>
                <w:b/>
                <w:lang w:eastAsia="ru-RU"/>
              </w:rPr>
              <w:t>Всего на реализацию мероприятия,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0**</w:t>
            </w:r>
          </w:p>
        </w:tc>
        <w:tc>
          <w:tcPr>
            <w:tcW w:w="992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0**</w:t>
            </w:r>
          </w:p>
        </w:tc>
        <w:tc>
          <w:tcPr>
            <w:tcW w:w="1137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0**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E1975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</w:t>
            </w:r>
            <w:r w:rsidRPr="005E1975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Популяризация физической культуры и спорта, обеспечение здорового досуга населения, использование и доступность всех имеющихся объектов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E771E">
              <w:rPr>
                <w:rFonts w:eastAsia="Calibri"/>
                <w:lang w:eastAsia="ru-RU"/>
              </w:rPr>
              <w:t>Доступность объектов для занятий физкультурой и спортом</w:t>
            </w:r>
            <w:r>
              <w:rPr>
                <w:rFonts w:eastAsia="Calibri"/>
                <w:lang w:eastAsia="ru-RU"/>
              </w:rPr>
              <w:t>:</w:t>
            </w:r>
          </w:p>
          <w:p w:rsidR="002233F9" w:rsidRPr="00DE771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E771E">
              <w:rPr>
                <w:rFonts w:eastAsia="Calibri"/>
                <w:lang w:eastAsia="ru-RU"/>
              </w:rPr>
              <w:t xml:space="preserve">2023 г. – </w:t>
            </w:r>
            <w:r>
              <w:rPr>
                <w:rFonts w:eastAsia="Calibri"/>
                <w:lang w:eastAsia="ru-RU"/>
              </w:rPr>
              <w:t>100%</w:t>
            </w:r>
            <w:r w:rsidRPr="00DE771E">
              <w:rPr>
                <w:rFonts w:eastAsia="Calibri"/>
                <w:lang w:eastAsia="ru-RU"/>
              </w:rPr>
              <w:t>;</w:t>
            </w:r>
          </w:p>
          <w:p w:rsidR="002233F9" w:rsidRPr="00DE771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E771E">
              <w:rPr>
                <w:rFonts w:eastAsia="Calibri"/>
                <w:lang w:eastAsia="ru-RU"/>
              </w:rPr>
              <w:t xml:space="preserve">2024 г. – </w:t>
            </w:r>
            <w:r>
              <w:rPr>
                <w:rFonts w:eastAsia="Calibri"/>
                <w:lang w:eastAsia="ru-RU"/>
              </w:rPr>
              <w:t>100%</w:t>
            </w:r>
            <w:r w:rsidRPr="00DE771E">
              <w:rPr>
                <w:rFonts w:eastAsia="Calibri"/>
                <w:lang w:eastAsia="ru-RU"/>
              </w:rPr>
              <w:t>;</w:t>
            </w:r>
          </w:p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DE771E">
              <w:rPr>
                <w:rFonts w:eastAsia="Calibri"/>
                <w:lang w:eastAsia="ru-RU"/>
              </w:rPr>
              <w:t xml:space="preserve">2025 г. – </w:t>
            </w:r>
            <w:r>
              <w:rPr>
                <w:rFonts w:eastAsia="Calibri"/>
                <w:lang w:eastAsia="ru-RU"/>
              </w:rPr>
              <w:t>100%</w:t>
            </w:r>
          </w:p>
        </w:tc>
      </w:tr>
      <w:tr w:rsidR="002233F9" w:rsidRPr="007E6D5B" w:rsidTr="004E7F82">
        <w:trPr>
          <w:trHeight w:val="420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64014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 w:val="restart"/>
            <w:shd w:val="clear" w:color="auto" w:fill="auto"/>
          </w:tcPr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</w:t>
            </w:r>
            <w:r w:rsidRPr="00F25E7E">
              <w:rPr>
                <w:rFonts w:eastAsia="Calibri"/>
                <w:lang w:eastAsia="ru-RU"/>
              </w:rPr>
              <w:t>Проведение массовых спортивных мероприятий для всех групп населения, обеспечение участия команд в соревнованиях в том числе:</w:t>
            </w:r>
          </w:p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F25E7E">
              <w:rPr>
                <w:rFonts w:eastAsia="Calibri"/>
                <w:lang w:eastAsia="ru-RU"/>
              </w:rPr>
              <w:t xml:space="preserve">- </w:t>
            </w:r>
            <w:r w:rsidRPr="00F25E7E">
              <w:rPr>
                <w:rFonts w:eastAsia="Calibri"/>
                <w:sz w:val="22"/>
                <w:szCs w:val="22"/>
                <w:lang w:eastAsia="ru-RU"/>
              </w:rPr>
              <w:t>Проведение соревнований в рамках МО Небыловское;</w:t>
            </w:r>
          </w:p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F25E7E">
              <w:rPr>
                <w:rFonts w:eastAsia="Calibri"/>
                <w:sz w:val="22"/>
                <w:szCs w:val="22"/>
                <w:lang w:eastAsia="ru-RU"/>
              </w:rPr>
              <w:t>- Участие в районных соревнованиях;</w:t>
            </w:r>
          </w:p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  <w:r w:rsidRPr="00F25E7E">
              <w:rPr>
                <w:rFonts w:eastAsia="Calibri"/>
                <w:sz w:val="22"/>
                <w:szCs w:val="22"/>
                <w:lang w:eastAsia="ru-RU"/>
              </w:rPr>
              <w:t>- Участие в чемпионатах и первенствах области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5862">
              <w:rPr>
                <w:rFonts w:eastAsia="Calibri"/>
                <w:sz w:val="20"/>
                <w:szCs w:val="20"/>
                <w:lang w:eastAsia="ru-RU"/>
              </w:rPr>
              <w:t>Администрация МО Небыловское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 МКУ «Центр услуг МО Небыловское»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МКУ «ЦБ МО Небыловское»</w:t>
            </w: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925862">
              <w:rPr>
                <w:rFonts w:eastAsia="Calibri"/>
                <w:b/>
                <w:lang w:eastAsia="ru-RU"/>
              </w:rPr>
              <w:t>Всего на реализацию мероприятия,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10,6392</w:t>
            </w:r>
          </w:p>
        </w:tc>
        <w:tc>
          <w:tcPr>
            <w:tcW w:w="992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40</w:t>
            </w:r>
          </w:p>
        </w:tc>
        <w:tc>
          <w:tcPr>
            <w:tcW w:w="1137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B26899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</w:t>
            </w:r>
            <w:r w:rsidRPr="00B26899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33F9" w:rsidRPr="003768A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Обеспечение участия команд в массовых физкультурно-оздоровительных, спортивных мероприятиях, увеличение числа играющих команд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25E7E">
              <w:rPr>
                <w:rFonts w:eastAsia="Calibri"/>
                <w:lang w:eastAsia="ru-RU"/>
              </w:rPr>
              <w:t>Количество проведенных мероприятий:</w:t>
            </w:r>
          </w:p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25E7E">
              <w:rPr>
                <w:rFonts w:eastAsia="Calibri"/>
                <w:lang w:eastAsia="ru-RU"/>
              </w:rPr>
              <w:t xml:space="preserve">2023 г. – </w:t>
            </w:r>
            <w:r>
              <w:rPr>
                <w:rFonts w:eastAsia="Calibri"/>
                <w:lang w:eastAsia="ru-RU"/>
              </w:rPr>
              <w:t>4</w:t>
            </w:r>
            <w:r w:rsidRPr="00F25E7E">
              <w:rPr>
                <w:rFonts w:eastAsia="Calibri"/>
                <w:lang w:eastAsia="ru-RU"/>
              </w:rPr>
              <w:t xml:space="preserve"> усл.ед;</w:t>
            </w:r>
          </w:p>
          <w:p w:rsidR="002233F9" w:rsidRPr="00F25E7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25E7E">
              <w:rPr>
                <w:rFonts w:eastAsia="Calibri"/>
                <w:lang w:eastAsia="ru-RU"/>
              </w:rPr>
              <w:t>2024 г. – 4 усл.ед;</w:t>
            </w:r>
          </w:p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F25E7E">
              <w:rPr>
                <w:rFonts w:eastAsia="Calibri"/>
                <w:lang w:eastAsia="ru-RU"/>
              </w:rPr>
              <w:t>2025 г. – 4 усл.ед.</w:t>
            </w: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73B0B">
              <w:rPr>
                <w:rFonts w:eastAsia="Calibri"/>
                <w:lang w:eastAsia="ru-RU"/>
              </w:rPr>
              <w:t>10,6392</w:t>
            </w:r>
          </w:p>
        </w:tc>
        <w:tc>
          <w:tcPr>
            <w:tcW w:w="992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1137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64014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 w:val="restart"/>
            <w:shd w:val="clear" w:color="auto" w:fill="auto"/>
          </w:tcPr>
          <w:p w:rsidR="002233F9" w:rsidRPr="0052084E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2084E">
              <w:rPr>
                <w:rFonts w:eastAsia="Calibri"/>
                <w:lang w:eastAsia="ru-RU"/>
              </w:rPr>
              <w:lastRenderedPageBreak/>
              <w:t xml:space="preserve">3. </w:t>
            </w:r>
            <w:r w:rsidRPr="00F25E7E">
              <w:rPr>
                <w:rFonts w:eastAsia="Calibri"/>
                <w:lang w:eastAsia="ru-RU"/>
              </w:rPr>
              <w:t>Обеспечение спортинвентарем и спортивной одеждой ведущих команд и спортсменов, приобретение ГСМ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5862">
              <w:rPr>
                <w:rFonts w:eastAsia="Calibri"/>
                <w:sz w:val="20"/>
                <w:szCs w:val="20"/>
                <w:lang w:eastAsia="ru-RU"/>
              </w:rPr>
              <w:t>Администрация МО Небыловское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85032D">
              <w:rPr>
                <w:rFonts w:eastAsia="Calibri"/>
                <w:sz w:val="20"/>
                <w:szCs w:val="20"/>
                <w:lang w:eastAsia="ru-RU"/>
              </w:rPr>
              <w:t xml:space="preserve"> МКУ «Центр услуг МО Небыловское»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МКУ «ЦБ МО Небыловское»</w:t>
            </w: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925862">
              <w:rPr>
                <w:rFonts w:eastAsia="Calibri"/>
                <w:b/>
                <w:lang w:eastAsia="ru-RU"/>
              </w:rPr>
              <w:t>Всего на реализацию мероприятия, в том числе:</w:t>
            </w:r>
          </w:p>
        </w:tc>
        <w:tc>
          <w:tcPr>
            <w:tcW w:w="989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52084E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</w:t>
            </w:r>
            <w:r w:rsidRPr="0052084E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33F9" w:rsidRPr="00513D07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Поддержка ведущих команд и спортсменов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 команд/спортсменов, получивших поддержку:</w:t>
            </w:r>
          </w:p>
          <w:p w:rsidR="002233F9" w:rsidRPr="00513D07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 xml:space="preserve">2023 г. – </w:t>
            </w:r>
            <w:r>
              <w:rPr>
                <w:rFonts w:eastAsia="Calibri"/>
                <w:lang w:eastAsia="ru-RU"/>
              </w:rPr>
              <w:t>0</w:t>
            </w:r>
            <w:r w:rsidRPr="00513D07">
              <w:rPr>
                <w:rFonts w:eastAsia="Calibri"/>
                <w:lang w:eastAsia="ru-RU"/>
              </w:rPr>
              <w:t>%;</w:t>
            </w:r>
          </w:p>
          <w:p w:rsidR="002233F9" w:rsidRPr="00513D07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2024 г. – 100%;</w:t>
            </w:r>
          </w:p>
          <w:p w:rsidR="002233F9" w:rsidRPr="00513D07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13D07">
              <w:rPr>
                <w:rFonts w:eastAsia="Calibri"/>
                <w:lang w:eastAsia="ru-RU"/>
              </w:rPr>
              <w:t>2025 г. – 100%</w:t>
            </w: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25862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естный 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E6D5B" w:rsidTr="004E7F82">
        <w:trPr>
          <w:trHeight w:val="844"/>
        </w:trPr>
        <w:tc>
          <w:tcPr>
            <w:tcW w:w="2834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Внебюд-жетные источники</w:t>
            </w:r>
          </w:p>
        </w:tc>
        <w:tc>
          <w:tcPr>
            <w:tcW w:w="989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64014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3F9" w:rsidRPr="007E6D5B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</w:p>
        </w:tc>
      </w:tr>
      <w:tr w:rsidR="002233F9" w:rsidRPr="007164E1" w:rsidTr="004E7F82"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Итого по программе: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highlight w:val="yellow"/>
                <w:lang w:eastAsia="ru-RU"/>
              </w:rPr>
            </w:pPr>
            <w:r w:rsidRPr="00751872">
              <w:rPr>
                <w:rFonts w:eastAsia="Calibri"/>
                <w:b/>
                <w:lang w:eastAsia="ru-RU"/>
              </w:rPr>
              <w:t>Всего на реализацию мероприяти</w:t>
            </w:r>
            <w:r>
              <w:rPr>
                <w:rFonts w:eastAsia="Calibri"/>
                <w:b/>
                <w:lang w:eastAsia="ru-RU"/>
              </w:rPr>
              <w:t>й, в том числе:</w:t>
            </w:r>
          </w:p>
        </w:tc>
        <w:tc>
          <w:tcPr>
            <w:tcW w:w="989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673B0B">
              <w:rPr>
                <w:rFonts w:eastAsia="Calibri"/>
                <w:b/>
                <w:lang w:eastAsia="ru-RU"/>
              </w:rPr>
              <w:t>10,6392</w:t>
            </w:r>
          </w:p>
        </w:tc>
        <w:tc>
          <w:tcPr>
            <w:tcW w:w="992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50</w:t>
            </w:r>
          </w:p>
        </w:tc>
        <w:tc>
          <w:tcPr>
            <w:tcW w:w="1137" w:type="dxa"/>
            <w:shd w:val="clear" w:color="auto" w:fill="D9D9D9"/>
          </w:tcPr>
          <w:p w:rsidR="002233F9" w:rsidRPr="00AE5D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7164E1">
              <w:rPr>
                <w:rFonts w:eastAsia="Calibri"/>
                <w:b/>
                <w:lang w:eastAsia="ru-RU"/>
              </w:rPr>
              <w:t>Х</w:t>
            </w:r>
          </w:p>
        </w:tc>
      </w:tr>
      <w:tr w:rsidR="002233F9" w:rsidRPr="007164E1" w:rsidTr="004E7F82">
        <w:trPr>
          <w:trHeight w:val="441"/>
        </w:trPr>
        <w:tc>
          <w:tcPr>
            <w:tcW w:w="2834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233F9" w:rsidRPr="007518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Областной </w:t>
            </w:r>
            <w:r w:rsidRPr="00751872">
              <w:rPr>
                <w:rFonts w:eastAsia="Calibri"/>
                <w:lang w:eastAsia="ru-RU"/>
              </w:rPr>
              <w:t>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2233F9" w:rsidRPr="007164E1" w:rsidTr="004E7F82">
        <w:trPr>
          <w:trHeight w:val="405"/>
        </w:trPr>
        <w:tc>
          <w:tcPr>
            <w:tcW w:w="2834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233F9" w:rsidRPr="007518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Районный 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Pr="0092586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Pr="0064014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2233F9" w:rsidRPr="007164E1" w:rsidTr="004E7F82">
        <w:trPr>
          <w:trHeight w:val="405"/>
        </w:trPr>
        <w:tc>
          <w:tcPr>
            <w:tcW w:w="2834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233F9" w:rsidRPr="007518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  <w:lang w:eastAsia="ru-RU"/>
              </w:rPr>
            </w:pPr>
            <w:r w:rsidRPr="00751872">
              <w:rPr>
                <w:rFonts w:eastAsia="Calibri"/>
                <w:lang w:eastAsia="ru-RU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73B0B">
              <w:rPr>
                <w:rFonts w:eastAsia="Calibri"/>
                <w:lang w:eastAsia="ru-RU"/>
              </w:rPr>
              <w:t>10,6392</w:t>
            </w:r>
          </w:p>
        </w:tc>
        <w:tc>
          <w:tcPr>
            <w:tcW w:w="992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137" w:type="dxa"/>
            <w:shd w:val="clear" w:color="auto" w:fill="auto"/>
          </w:tcPr>
          <w:p w:rsidR="002233F9" w:rsidRPr="00515F6D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2233F9" w:rsidRPr="007164E1" w:rsidTr="004E7F82">
        <w:trPr>
          <w:trHeight w:val="405"/>
        </w:trPr>
        <w:tc>
          <w:tcPr>
            <w:tcW w:w="2834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233F9" w:rsidRPr="00751872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highlight w:val="yellow"/>
                <w:lang w:eastAsia="ru-RU"/>
              </w:rPr>
            </w:pPr>
            <w:r w:rsidRPr="00751872">
              <w:rPr>
                <w:rFonts w:eastAsia="Calibri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2233F9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233F9" w:rsidRPr="007164E1" w:rsidRDefault="002233F9" w:rsidP="004E7F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2233F9" w:rsidRDefault="002233F9" w:rsidP="002233F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A3396">
        <w:rPr>
          <w:sz w:val="22"/>
          <w:szCs w:val="22"/>
          <w:lang w:eastAsia="ru-RU"/>
        </w:rPr>
        <w:t xml:space="preserve">* На период </w:t>
      </w:r>
      <w:r>
        <w:rPr>
          <w:sz w:val="22"/>
          <w:szCs w:val="22"/>
          <w:lang w:eastAsia="ru-RU"/>
        </w:rPr>
        <w:t>п</w:t>
      </w:r>
      <w:r w:rsidRPr="00EA3396">
        <w:rPr>
          <w:sz w:val="22"/>
          <w:szCs w:val="22"/>
          <w:lang w:eastAsia="ru-RU"/>
        </w:rPr>
        <w:t>о 202</w:t>
      </w:r>
      <w:r>
        <w:rPr>
          <w:sz w:val="22"/>
          <w:szCs w:val="22"/>
          <w:lang w:eastAsia="ru-RU"/>
        </w:rPr>
        <w:t>5</w:t>
      </w:r>
      <w:r w:rsidRPr="00EA3396">
        <w:rPr>
          <w:sz w:val="22"/>
          <w:szCs w:val="22"/>
          <w:lang w:eastAsia="ru-RU"/>
        </w:rPr>
        <w:t xml:space="preserve"> год </w:t>
      </w:r>
      <w:r>
        <w:rPr>
          <w:sz w:val="22"/>
          <w:szCs w:val="22"/>
          <w:lang w:eastAsia="ru-RU"/>
        </w:rPr>
        <w:t>могут</w:t>
      </w:r>
      <w:r w:rsidRPr="00EA3396">
        <w:rPr>
          <w:sz w:val="22"/>
          <w:szCs w:val="22"/>
          <w:lang w:eastAsia="ru-RU"/>
        </w:rPr>
        <w:t xml:space="preserve"> вноситься уточнения.</w:t>
      </w:r>
    </w:p>
    <w:p w:rsidR="00513D07" w:rsidRPr="00EB121B" w:rsidRDefault="002233F9" w:rsidP="002233F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13D07">
        <w:rPr>
          <w:sz w:val="22"/>
          <w:szCs w:val="22"/>
          <w:lang w:eastAsia="ru-RU"/>
        </w:rPr>
        <w:t>** Реализация без привлечения финансирования.</w:t>
      </w:r>
    </w:p>
    <w:sectPr w:rsidR="00513D07" w:rsidRPr="00EB121B" w:rsidSect="004E7F82">
      <w:pgSz w:w="16838" w:h="11906" w:orient="landscape"/>
      <w:pgMar w:top="851" w:right="567" w:bottom="851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4F" w:rsidRDefault="00815B4F">
      <w:r>
        <w:separator/>
      </w:r>
    </w:p>
  </w:endnote>
  <w:endnote w:type="continuationSeparator" w:id="1">
    <w:p w:rsidR="00815B4F" w:rsidRDefault="0081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4F" w:rsidRDefault="00815B4F">
      <w:r>
        <w:separator/>
      </w:r>
    </w:p>
  </w:footnote>
  <w:footnote w:type="continuationSeparator" w:id="1">
    <w:p w:rsidR="00815B4F" w:rsidRDefault="00815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D4C02"/>
    <w:multiLevelType w:val="hybridMultilevel"/>
    <w:tmpl w:val="3A2AA868"/>
    <w:lvl w:ilvl="0" w:tplc="4816F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3C7"/>
    <w:multiLevelType w:val="multilevel"/>
    <w:tmpl w:val="C0A61D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">
    <w:nsid w:val="0E4C256E"/>
    <w:multiLevelType w:val="multilevel"/>
    <w:tmpl w:val="B7EE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854C09"/>
    <w:multiLevelType w:val="hybridMultilevel"/>
    <w:tmpl w:val="E0D26992"/>
    <w:lvl w:ilvl="0" w:tplc="793EB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28133F"/>
    <w:multiLevelType w:val="hybridMultilevel"/>
    <w:tmpl w:val="DA4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0629E"/>
    <w:multiLevelType w:val="hybridMultilevel"/>
    <w:tmpl w:val="9810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19C"/>
    <w:multiLevelType w:val="multilevel"/>
    <w:tmpl w:val="F7342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04362C"/>
    <w:multiLevelType w:val="hybridMultilevel"/>
    <w:tmpl w:val="07C4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08"/>
    <w:rsid w:val="00002CEB"/>
    <w:rsid w:val="00006CEF"/>
    <w:rsid w:val="000174D2"/>
    <w:rsid w:val="000211CF"/>
    <w:rsid w:val="0002495B"/>
    <w:rsid w:val="00025289"/>
    <w:rsid w:val="000339F8"/>
    <w:rsid w:val="00037099"/>
    <w:rsid w:val="0004437B"/>
    <w:rsid w:val="00051899"/>
    <w:rsid w:val="00051B1A"/>
    <w:rsid w:val="000521D3"/>
    <w:rsid w:val="000523C0"/>
    <w:rsid w:val="000529F6"/>
    <w:rsid w:val="000538E9"/>
    <w:rsid w:val="00053B1C"/>
    <w:rsid w:val="00063CEA"/>
    <w:rsid w:val="00065C86"/>
    <w:rsid w:val="00077A58"/>
    <w:rsid w:val="00083B11"/>
    <w:rsid w:val="0008750B"/>
    <w:rsid w:val="00092FE0"/>
    <w:rsid w:val="00095418"/>
    <w:rsid w:val="0009628C"/>
    <w:rsid w:val="000A00A0"/>
    <w:rsid w:val="000A4621"/>
    <w:rsid w:val="000B6D20"/>
    <w:rsid w:val="000B740E"/>
    <w:rsid w:val="000C230E"/>
    <w:rsid w:val="000C4EF2"/>
    <w:rsid w:val="000C674E"/>
    <w:rsid w:val="000D1701"/>
    <w:rsid w:val="000D436E"/>
    <w:rsid w:val="000D7B1F"/>
    <w:rsid w:val="000E061E"/>
    <w:rsid w:val="000E09C5"/>
    <w:rsid w:val="000E1B72"/>
    <w:rsid w:val="000E234D"/>
    <w:rsid w:val="000F000E"/>
    <w:rsid w:val="000F51B2"/>
    <w:rsid w:val="000F7D5E"/>
    <w:rsid w:val="00114AB4"/>
    <w:rsid w:val="001174D2"/>
    <w:rsid w:val="0012289A"/>
    <w:rsid w:val="001228C0"/>
    <w:rsid w:val="00122BED"/>
    <w:rsid w:val="0012511B"/>
    <w:rsid w:val="00135215"/>
    <w:rsid w:val="001460C8"/>
    <w:rsid w:val="00151CC3"/>
    <w:rsid w:val="00163427"/>
    <w:rsid w:val="001644FA"/>
    <w:rsid w:val="00164995"/>
    <w:rsid w:val="00173AD0"/>
    <w:rsid w:val="00196389"/>
    <w:rsid w:val="001A103E"/>
    <w:rsid w:val="001A5DD5"/>
    <w:rsid w:val="001A6442"/>
    <w:rsid w:val="001B337C"/>
    <w:rsid w:val="001C0D5B"/>
    <w:rsid w:val="001C3F85"/>
    <w:rsid w:val="001D2009"/>
    <w:rsid w:val="001D492C"/>
    <w:rsid w:val="001E0C17"/>
    <w:rsid w:val="001E2884"/>
    <w:rsid w:val="001E4567"/>
    <w:rsid w:val="001E4724"/>
    <w:rsid w:val="001E78A2"/>
    <w:rsid w:val="001F148D"/>
    <w:rsid w:val="0020498A"/>
    <w:rsid w:val="002056B7"/>
    <w:rsid w:val="00206680"/>
    <w:rsid w:val="0020753D"/>
    <w:rsid w:val="00211C19"/>
    <w:rsid w:val="002158B7"/>
    <w:rsid w:val="00216A0C"/>
    <w:rsid w:val="002233F9"/>
    <w:rsid w:val="00225EE0"/>
    <w:rsid w:val="002266B5"/>
    <w:rsid w:val="00232FD1"/>
    <w:rsid w:val="00243E42"/>
    <w:rsid w:val="00244E5E"/>
    <w:rsid w:val="00254BAB"/>
    <w:rsid w:val="00256668"/>
    <w:rsid w:val="00256922"/>
    <w:rsid w:val="002620C7"/>
    <w:rsid w:val="00265105"/>
    <w:rsid w:val="0026675C"/>
    <w:rsid w:val="002670A9"/>
    <w:rsid w:val="00274223"/>
    <w:rsid w:val="0027684B"/>
    <w:rsid w:val="00287820"/>
    <w:rsid w:val="00295E36"/>
    <w:rsid w:val="0029620E"/>
    <w:rsid w:val="002967FF"/>
    <w:rsid w:val="002A2C1B"/>
    <w:rsid w:val="002A53A5"/>
    <w:rsid w:val="002C0D60"/>
    <w:rsid w:val="002D1D9D"/>
    <w:rsid w:val="002D61A1"/>
    <w:rsid w:val="002D675E"/>
    <w:rsid w:val="002E28E3"/>
    <w:rsid w:val="002E2D1A"/>
    <w:rsid w:val="002F4F1B"/>
    <w:rsid w:val="002F692F"/>
    <w:rsid w:val="00300307"/>
    <w:rsid w:val="003006C6"/>
    <w:rsid w:val="00305C5A"/>
    <w:rsid w:val="003065EE"/>
    <w:rsid w:val="00307185"/>
    <w:rsid w:val="00307D5B"/>
    <w:rsid w:val="00310EF6"/>
    <w:rsid w:val="00320DB3"/>
    <w:rsid w:val="00333B27"/>
    <w:rsid w:val="00340E36"/>
    <w:rsid w:val="00342BC5"/>
    <w:rsid w:val="00344AC9"/>
    <w:rsid w:val="00351179"/>
    <w:rsid w:val="00352023"/>
    <w:rsid w:val="00355F49"/>
    <w:rsid w:val="0035642D"/>
    <w:rsid w:val="00356850"/>
    <w:rsid w:val="003749CE"/>
    <w:rsid w:val="003768AB"/>
    <w:rsid w:val="003826F5"/>
    <w:rsid w:val="00390032"/>
    <w:rsid w:val="003914D6"/>
    <w:rsid w:val="00393BBF"/>
    <w:rsid w:val="00393BE8"/>
    <w:rsid w:val="0039723C"/>
    <w:rsid w:val="003974F3"/>
    <w:rsid w:val="00397747"/>
    <w:rsid w:val="0039777E"/>
    <w:rsid w:val="003C2C5B"/>
    <w:rsid w:val="003C4238"/>
    <w:rsid w:val="003D4B4B"/>
    <w:rsid w:val="003E5556"/>
    <w:rsid w:val="003E6767"/>
    <w:rsid w:val="003E7434"/>
    <w:rsid w:val="003E74DE"/>
    <w:rsid w:val="003F0F30"/>
    <w:rsid w:val="003F6D17"/>
    <w:rsid w:val="00402BE8"/>
    <w:rsid w:val="00404444"/>
    <w:rsid w:val="00410CC1"/>
    <w:rsid w:val="00410F4A"/>
    <w:rsid w:val="0043116C"/>
    <w:rsid w:val="00431270"/>
    <w:rsid w:val="00440D23"/>
    <w:rsid w:val="004543B0"/>
    <w:rsid w:val="004558CD"/>
    <w:rsid w:val="004579DF"/>
    <w:rsid w:val="0047059B"/>
    <w:rsid w:val="004705BE"/>
    <w:rsid w:val="00483511"/>
    <w:rsid w:val="0049171B"/>
    <w:rsid w:val="004A5662"/>
    <w:rsid w:val="004A67A7"/>
    <w:rsid w:val="004A709A"/>
    <w:rsid w:val="004B2275"/>
    <w:rsid w:val="004B78AE"/>
    <w:rsid w:val="004C17C9"/>
    <w:rsid w:val="004C2F5E"/>
    <w:rsid w:val="004C59B3"/>
    <w:rsid w:val="004C6148"/>
    <w:rsid w:val="004E7874"/>
    <w:rsid w:val="004E7F82"/>
    <w:rsid w:val="004F153B"/>
    <w:rsid w:val="00502E5B"/>
    <w:rsid w:val="00505C3C"/>
    <w:rsid w:val="0050729E"/>
    <w:rsid w:val="0050760B"/>
    <w:rsid w:val="00513D07"/>
    <w:rsid w:val="005143BA"/>
    <w:rsid w:val="00515F6D"/>
    <w:rsid w:val="0052084E"/>
    <w:rsid w:val="00521BAF"/>
    <w:rsid w:val="005266A5"/>
    <w:rsid w:val="0053030D"/>
    <w:rsid w:val="00543D98"/>
    <w:rsid w:val="0054560A"/>
    <w:rsid w:val="00545E29"/>
    <w:rsid w:val="00546CF6"/>
    <w:rsid w:val="00557624"/>
    <w:rsid w:val="00564650"/>
    <w:rsid w:val="005653A7"/>
    <w:rsid w:val="00570FA9"/>
    <w:rsid w:val="00577C48"/>
    <w:rsid w:val="0058066C"/>
    <w:rsid w:val="00580C29"/>
    <w:rsid w:val="00585344"/>
    <w:rsid w:val="005856B0"/>
    <w:rsid w:val="00597B4F"/>
    <w:rsid w:val="005B1818"/>
    <w:rsid w:val="005B3A5C"/>
    <w:rsid w:val="005C5D04"/>
    <w:rsid w:val="005C6E2C"/>
    <w:rsid w:val="005D615E"/>
    <w:rsid w:val="005D7CD3"/>
    <w:rsid w:val="005E1975"/>
    <w:rsid w:val="00602838"/>
    <w:rsid w:val="00603E8E"/>
    <w:rsid w:val="00613016"/>
    <w:rsid w:val="00620DF1"/>
    <w:rsid w:val="00622671"/>
    <w:rsid w:val="00622FE0"/>
    <w:rsid w:val="00640141"/>
    <w:rsid w:val="00640572"/>
    <w:rsid w:val="006411FA"/>
    <w:rsid w:val="006551BE"/>
    <w:rsid w:val="00661D33"/>
    <w:rsid w:val="00681173"/>
    <w:rsid w:val="00694AFE"/>
    <w:rsid w:val="0069526D"/>
    <w:rsid w:val="00696EA4"/>
    <w:rsid w:val="006979BC"/>
    <w:rsid w:val="006B6949"/>
    <w:rsid w:val="006C13E5"/>
    <w:rsid w:val="006D4D50"/>
    <w:rsid w:val="006E0455"/>
    <w:rsid w:val="006E11A6"/>
    <w:rsid w:val="006E2045"/>
    <w:rsid w:val="006E73BF"/>
    <w:rsid w:val="006F4E22"/>
    <w:rsid w:val="006F6419"/>
    <w:rsid w:val="007011E4"/>
    <w:rsid w:val="00704F74"/>
    <w:rsid w:val="00705021"/>
    <w:rsid w:val="00710D95"/>
    <w:rsid w:val="0071505F"/>
    <w:rsid w:val="007164E1"/>
    <w:rsid w:val="00716806"/>
    <w:rsid w:val="0071786C"/>
    <w:rsid w:val="00722ACF"/>
    <w:rsid w:val="007301B9"/>
    <w:rsid w:val="00731B01"/>
    <w:rsid w:val="0073209B"/>
    <w:rsid w:val="00733244"/>
    <w:rsid w:val="00740ECA"/>
    <w:rsid w:val="00751872"/>
    <w:rsid w:val="007548F7"/>
    <w:rsid w:val="007576A9"/>
    <w:rsid w:val="00760C5A"/>
    <w:rsid w:val="00764107"/>
    <w:rsid w:val="00765075"/>
    <w:rsid w:val="007659C3"/>
    <w:rsid w:val="00781238"/>
    <w:rsid w:val="007829D8"/>
    <w:rsid w:val="00786A77"/>
    <w:rsid w:val="007B4E79"/>
    <w:rsid w:val="007C34CA"/>
    <w:rsid w:val="007E494F"/>
    <w:rsid w:val="007E6D5B"/>
    <w:rsid w:val="00806432"/>
    <w:rsid w:val="0080675D"/>
    <w:rsid w:val="00814F51"/>
    <w:rsid w:val="0081552A"/>
    <w:rsid w:val="00815B4F"/>
    <w:rsid w:val="0082436E"/>
    <w:rsid w:val="00830384"/>
    <w:rsid w:val="00835540"/>
    <w:rsid w:val="008374E7"/>
    <w:rsid w:val="008406C8"/>
    <w:rsid w:val="008419C6"/>
    <w:rsid w:val="00844CAE"/>
    <w:rsid w:val="00845F8D"/>
    <w:rsid w:val="0084733B"/>
    <w:rsid w:val="00847CE9"/>
    <w:rsid w:val="0085032D"/>
    <w:rsid w:val="008556EB"/>
    <w:rsid w:val="00864418"/>
    <w:rsid w:val="00871B8D"/>
    <w:rsid w:val="008757CD"/>
    <w:rsid w:val="008775A2"/>
    <w:rsid w:val="008775B1"/>
    <w:rsid w:val="008825A0"/>
    <w:rsid w:val="00891D08"/>
    <w:rsid w:val="008A09B0"/>
    <w:rsid w:val="008A5C74"/>
    <w:rsid w:val="008B40B5"/>
    <w:rsid w:val="008B7A2C"/>
    <w:rsid w:val="008C364F"/>
    <w:rsid w:val="008C5470"/>
    <w:rsid w:val="008C58DA"/>
    <w:rsid w:val="008D0DCE"/>
    <w:rsid w:val="008E07B6"/>
    <w:rsid w:val="008E44D5"/>
    <w:rsid w:val="00900F06"/>
    <w:rsid w:val="00901D02"/>
    <w:rsid w:val="00901E96"/>
    <w:rsid w:val="00905394"/>
    <w:rsid w:val="00912EEB"/>
    <w:rsid w:val="00915141"/>
    <w:rsid w:val="00915E31"/>
    <w:rsid w:val="00917D5E"/>
    <w:rsid w:val="00923799"/>
    <w:rsid w:val="00925862"/>
    <w:rsid w:val="009332B0"/>
    <w:rsid w:val="00933F02"/>
    <w:rsid w:val="009346EA"/>
    <w:rsid w:val="00936198"/>
    <w:rsid w:val="009373EC"/>
    <w:rsid w:val="00937BE9"/>
    <w:rsid w:val="009443DA"/>
    <w:rsid w:val="00946DC0"/>
    <w:rsid w:val="009514FD"/>
    <w:rsid w:val="00952FC9"/>
    <w:rsid w:val="00952FF9"/>
    <w:rsid w:val="009538FC"/>
    <w:rsid w:val="00956A09"/>
    <w:rsid w:val="0097018F"/>
    <w:rsid w:val="00984998"/>
    <w:rsid w:val="00984D9F"/>
    <w:rsid w:val="0098512A"/>
    <w:rsid w:val="009906AD"/>
    <w:rsid w:val="009A21BF"/>
    <w:rsid w:val="009A524A"/>
    <w:rsid w:val="009B2FA6"/>
    <w:rsid w:val="009B4173"/>
    <w:rsid w:val="009C37C5"/>
    <w:rsid w:val="009C3A41"/>
    <w:rsid w:val="009C488A"/>
    <w:rsid w:val="009C787A"/>
    <w:rsid w:val="009D7132"/>
    <w:rsid w:val="009E2303"/>
    <w:rsid w:val="009E515C"/>
    <w:rsid w:val="009F04A9"/>
    <w:rsid w:val="009F1C6F"/>
    <w:rsid w:val="009F1E60"/>
    <w:rsid w:val="00A07AC5"/>
    <w:rsid w:val="00A1239E"/>
    <w:rsid w:val="00A16A1A"/>
    <w:rsid w:val="00A329D4"/>
    <w:rsid w:val="00A37ED9"/>
    <w:rsid w:val="00A42287"/>
    <w:rsid w:val="00A52442"/>
    <w:rsid w:val="00A55C91"/>
    <w:rsid w:val="00A60A39"/>
    <w:rsid w:val="00A6176E"/>
    <w:rsid w:val="00A669E4"/>
    <w:rsid w:val="00A709BE"/>
    <w:rsid w:val="00A72AEF"/>
    <w:rsid w:val="00A72F86"/>
    <w:rsid w:val="00A73F04"/>
    <w:rsid w:val="00A75FD4"/>
    <w:rsid w:val="00A775DA"/>
    <w:rsid w:val="00A80DD7"/>
    <w:rsid w:val="00A914B9"/>
    <w:rsid w:val="00A9218A"/>
    <w:rsid w:val="00A92A47"/>
    <w:rsid w:val="00A94951"/>
    <w:rsid w:val="00AA235F"/>
    <w:rsid w:val="00AA2547"/>
    <w:rsid w:val="00AC5E9E"/>
    <w:rsid w:val="00AD0EC8"/>
    <w:rsid w:val="00AD1F93"/>
    <w:rsid w:val="00AD3DBD"/>
    <w:rsid w:val="00AD696F"/>
    <w:rsid w:val="00AE0D37"/>
    <w:rsid w:val="00AE3211"/>
    <w:rsid w:val="00AE5D72"/>
    <w:rsid w:val="00AF346E"/>
    <w:rsid w:val="00B10B33"/>
    <w:rsid w:val="00B118EB"/>
    <w:rsid w:val="00B25140"/>
    <w:rsid w:val="00B26899"/>
    <w:rsid w:val="00B42779"/>
    <w:rsid w:val="00B44537"/>
    <w:rsid w:val="00B5394D"/>
    <w:rsid w:val="00B60759"/>
    <w:rsid w:val="00B754C8"/>
    <w:rsid w:val="00B764C6"/>
    <w:rsid w:val="00B822C9"/>
    <w:rsid w:val="00B873DC"/>
    <w:rsid w:val="00B9342C"/>
    <w:rsid w:val="00B97EC2"/>
    <w:rsid w:val="00BA4737"/>
    <w:rsid w:val="00BB1255"/>
    <w:rsid w:val="00BB347B"/>
    <w:rsid w:val="00BD36EC"/>
    <w:rsid w:val="00BD668A"/>
    <w:rsid w:val="00BE0A1F"/>
    <w:rsid w:val="00BE27EF"/>
    <w:rsid w:val="00BE4F0E"/>
    <w:rsid w:val="00BF4A05"/>
    <w:rsid w:val="00BF550E"/>
    <w:rsid w:val="00C00125"/>
    <w:rsid w:val="00C03496"/>
    <w:rsid w:val="00C03568"/>
    <w:rsid w:val="00C04AFC"/>
    <w:rsid w:val="00C15301"/>
    <w:rsid w:val="00C33D34"/>
    <w:rsid w:val="00C342DB"/>
    <w:rsid w:val="00C46BE8"/>
    <w:rsid w:val="00C50877"/>
    <w:rsid w:val="00C53F7C"/>
    <w:rsid w:val="00C6453E"/>
    <w:rsid w:val="00C65BE4"/>
    <w:rsid w:val="00C70B1C"/>
    <w:rsid w:val="00C738D6"/>
    <w:rsid w:val="00C8196A"/>
    <w:rsid w:val="00C87B70"/>
    <w:rsid w:val="00C90B10"/>
    <w:rsid w:val="00CB0470"/>
    <w:rsid w:val="00CB65CE"/>
    <w:rsid w:val="00CD0D07"/>
    <w:rsid w:val="00CD1413"/>
    <w:rsid w:val="00CD1ED7"/>
    <w:rsid w:val="00CE5B7B"/>
    <w:rsid w:val="00CF5346"/>
    <w:rsid w:val="00CF6208"/>
    <w:rsid w:val="00CF6DCD"/>
    <w:rsid w:val="00D00788"/>
    <w:rsid w:val="00D028A7"/>
    <w:rsid w:val="00D07E1C"/>
    <w:rsid w:val="00D1047D"/>
    <w:rsid w:val="00D1341C"/>
    <w:rsid w:val="00D15D85"/>
    <w:rsid w:val="00D2285C"/>
    <w:rsid w:val="00D26427"/>
    <w:rsid w:val="00D27105"/>
    <w:rsid w:val="00D336D2"/>
    <w:rsid w:val="00D43D65"/>
    <w:rsid w:val="00D46A49"/>
    <w:rsid w:val="00D50B4C"/>
    <w:rsid w:val="00D553DD"/>
    <w:rsid w:val="00D67F34"/>
    <w:rsid w:val="00D70515"/>
    <w:rsid w:val="00D74CC0"/>
    <w:rsid w:val="00D80DB4"/>
    <w:rsid w:val="00D9070B"/>
    <w:rsid w:val="00D93662"/>
    <w:rsid w:val="00D97CF1"/>
    <w:rsid w:val="00DA2EB8"/>
    <w:rsid w:val="00DB1034"/>
    <w:rsid w:val="00DB3025"/>
    <w:rsid w:val="00DB6C2C"/>
    <w:rsid w:val="00DC60F2"/>
    <w:rsid w:val="00DC6907"/>
    <w:rsid w:val="00DD56E7"/>
    <w:rsid w:val="00DE17CD"/>
    <w:rsid w:val="00DE31E4"/>
    <w:rsid w:val="00DE6F66"/>
    <w:rsid w:val="00DE771E"/>
    <w:rsid w:val="00DF237E"/>
    <w:rsid w:val="00DF29A6"/>
    <w:rsid w:val="00E00CB9"/>
    <w:rsid w:val="00E014B4"/>
    <w:rsid w:val="00E02C09"/>
    <w:rsid w:val="00E06AD0"/>
    <w:rsid w:val="00E0774D"/>
    <w:rsid w:val="00E079F2"/>
    <w:rsid w:val="00E1034B"/>
    <w:rsid w:val="00E13432"/>
    <w:rsid w:val="00E1427F"/>
    <w:rsid w:val="00E1559C"/>
    <w:rsid w:val="00E158DC"/>
    <w:rsid w:val="00E179BC"/>
    <w:rsid w:val="00E31B36"/>
    <w:rsid w:val="00E32985"/>
    <w:rsid w:val="00E45876"/>
    <w:rsid w:val="00E52F8A"/>
    <w:rsid w:val="00E53DC2"/>
    <w:rsid w:val="00E55A90"/>
    <w:rsid w:val="00E573F9"/>
    <w:rsid w:val="00E576C7"/>
    <w:rsid w:val="00E63641"/>
    <w:rsid w:val="00E63729"/>
    <w:rsid w:val="00E6632C"/>
    <w:rsid w:val="00E72326"/>
    <w:rsid w:val="00E73F68"/>
    <w:rsid w:val="00E772C9"/>
    <w:rsid w:val="00E77F0C"/>
    <w:rsid w:val="00E8163C"/>
    <w:rsid w:val="00E926EE"/>
    <w:rsid w:val="00E92C1B"/>
    <w:rsid w:val="00E94339"/>
    <w:rsid w:val="00E96B67"/>
    <w:rsid w:val="00E979BB"/>
    <w:rsid w:val="00EA3396"/>
    <w:rsid w:val="00EA6DA4"/>
    <w:rsid w:val="00EB0753"/>
    <w:rsid w:val="00EB121B"/>
    <w:rsid w:val="00EC3447"/>
    <w:rsid w:val="00EC3B09"/>
    <w:rsid w:val="00EC6E0E"/>
    <w:rsid w:val="00EE074C"/>
    <w:rsid w:val="00EE7284"/>
    <w:rsid w:val="00EF769E"/>
    <w:rsid w:val="00F00B44"/>
    <w:rsid w:val="00F013E5"/>
    <w:rsid w:val="00F02EFD"/>
    <w:rsid w:val="00F03B46"/>
    <w:rsid w:val="00F06F7B"/>
    <w:rsid w:val="00F13DE6"/>
    <w:rsid w:val="00F14FC5"/>
    <w:rsid w:val="00F1580C"/>
    <w:rsid w:val="00F1586C"/>
    <w:rsid w:val="00F22C8D"/>
    <w:rsid w:val="00F25E7E"/>
    <w:rsid w:val="00F26B41"/>
    <w:rsid w:val="00F27E1F"/>
    <w:rsid w:val="00F31E3F"/>
    <w:rsid w:val="00F410A3"/>
    <w:rsid w:val="00F47A91"/>
    <w:rsid w:val="00F51C76"/>
    <w:rsid w:val="00F623C4"/>
    <w:rsid w:val="00F64C38"/>
    <w:rsid w:val="00F65BF5"/>
    <w:rsid w:val="00F67ED6"/>
    <w:rsid w:val="00F7733C"/>
    <w:rsid w:val="00F774CB"/>
    <w:rsid w:val="00F77A4E"/>
    <w:rsid w:val="00F9039F"/>
    <w:rsid w:val="00F941CD"/>
    <w:rsid w:val="00F978EE"/>
    <w:rsid w:val="00FB0A40"/>
    <w:rsid w:val="00FB3DCA"/>
    <w:rsid w:val="00FB554C"/>
    <w:rsid w:val="00FC0EB8"/>
    <w:rsid w:val="00FC49AF"/>
    <w:rsid w:val="00FD4BCA"/>
    <w:rsid w:val="00FD4ED1"/>
    <w:rsid w:val="00FD7D49"/>
    <w:rsid w:val="00FE6529"/>
    <w:rsid w:val="00FF2121"/>
    <w:rsid w:val="00FF74E3"/>
    <w:rsid w:val="00FF7B43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91D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91D0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891D08"/>
    <w:pPr>
      <w:suppressLineNumbers/>
    </w:pPr>
  </w:style>
  <w:style w:type="paragraph" w:styleId="a4">
    <w:name w:val="Balloon Text"/>
    <w:basedOn w:val="a"/>
    <w:semiHidden/>
    <w:rsid w:val="00D028A7"/>
    <w:rPr>
      <w:rFonts w:ascii="Tahoma" w:hAnsi="Tahoma" w:cs="Tahoma"/>
      <w:sz w:val="16"/>
      <w:szCs w:val="16"/>
    </w:rPr>
  </w:style>
  <w:style w:type="character" w:styleId="a5">
    <w:name w:val="Hyperlink"/>
    <w:rsid w:val="00F00B44"/>
    <w:rPr>
      <w:color w:val="0000FF"/>
      <w:u w:val="single"/>
    </w:rPr>
  </w:style>
  <w:style w:type="paragraph" w:styleId="a6">
    <w:name w:val="caption"/>
    <w:basedOn w:val="a"/>
    <w:next w:val="a"/>
    <w:qFormat/>
    <w:rsid w:val="007659C3"/>
    <w:pPr>
      <w:suppressAutoHyphens w:val="0"/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937B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37B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9490-15E0-48DB-B34D-2F792B45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 Windows</cp:lastModifiedBy>
  <cp:revision>2</cp:revision>
  <cp:lastPrinted>2022-09-01T10:01:00Z</cp:lastPrinted>
  <dcterms:created xsi:type="dcterms:W3CDTF">2024-02-27T12:21:00Z</dcterms:created>
  <dcterms:modified xsi:type="dcterms:W3CDTF">2024-02-27T12:21:00Z</dcterms:modified>
</cp:coreProperties>
</file>