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8B" w:rsidRPr="00AC6615" w:rsidRDefault="00EC3F8B" w:rsidP="00EC3F8B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8B" w:rsidRPr="00AC6615" w:rsidRDefault="00EC3F8B" w:rsidP="00EC3F8B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6615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</w:p>
    <w:p w:rsidR="00EC3F8B" w:rsidRPr="00AC6615" w:rsidRDefault="00EC3F8B" w:rsidP="00EC3F8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8B" w:rsidRPr="00AC6615" w:rsidRDefault="00C94886" w:rsidP="00EC3F8B">
      <w:pPr>
        <w:spacing w:after="0" w:line="240" w:lineRule="auto"/>
        <w:ind w:left="3969"/>
        <w:jc w:val="center"/>
        <w:rPr>
          <w:rFonts w:ascii="Times New Roman" w:eastAsia="Calibri" w:hAnsi="Times New Roman" w:cs="Calibri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EC3F8B" w:rsidRDefault="00EC3F8B" w:rsidP="00EC3F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C9488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</w:t>
      </w:r>
      <w:r w:rsidR="00C94886">
        <w:rPr>
          <w:rFonts w:ascii="Times New Roman" w:hAnsi="Times New Roman" w:cs="Times New Roman"/>
          <w:b/>
          <w:bCs/>
          <w:sz w:val="28"/>
          <w:szCs w:val="28"/>
        </w:rPr>
        <w:t xml:space="preserve">ской деятельности контрольного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органа, характеристика проблем, на решение которых направлена программа профилактики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муниципальном образовании Небыловское.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="00C94886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Положение о муниципальном жилищном контроле на территории муниципального образования Небыловское вступило в силу с 01 января 2022 года. Положением не предусмотрено проведение плановых контрольных мероприятий. Внеплановые мероприятия в 2022</w:t>
      </w:r>
      <w:r w:rsidR="00C94886">
        <w:rPr>
          <w:rFonts w:ascii="Times New Roman" w:hAnsi="Times New Roman" w:cs="Times New Roman"/>
          <w:sz w:val="28"/>
          <w:szCs w:val="28"/>
        </w:rPr>
        <w:t>-2023</w:t>
      </w:r>
      <w:r w:rsidRPr="00AC6615">
        <w:rPr>
          <w:rFonts w:ascii="Times New Roman" w:hAnsi="Times New Roman" w:cs="Times New Roman"/>
          <w:sz w:val="28"/>
          <w:szCs w:val="28"/>
        </w:rPr>
        <w:t xml:space="preserve"> год</w:t>
      </w:r>
      <w:r w:rsidR="00C94886">
        <w:rPr>
          <w:rFonts w:ascii="Times New Roman" w:hAnsi="Times New Roman" w:cs="Times New Roman"/>
          <w:sz w:val="28"/>
          <w:szCs w:val="28"/>
        </w:rPr>
        <w:t xml:space="preserve">ах </w:t>
      </w:r>
      <w:r w:rsidRPr="00AC6615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</w:t>
      </w:r>
      <w:r w:rsidRPr="006A549F">
        <w:t xml:space="preserve"> </w:t>
      </w:r>
      <w:r w:rsidRPr="006A549F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97184B">
        <w:rPr>
          <w:rFonts w:ascii="Times New Roman" w:hAnsi="Times New Roman" w:cs="Times New Roman"/>
          <w:sz w:val="28"/>
          <w:szCs w:val="28"/>
        </w:rPr>
        <w:t>: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</w:t>
      </w:r>
      <w:r w:rsidRPr="00AC6615">
        <w:rPr>
          <w:rFonts w:ascii="Times New Roman" w:hAnsi="Times New Roman" w:cs="Times New Roman"/>
          <w:sz w:val="28"/>
          <w:szCs w:val="28"/>
        </w:rPr>
        <w:lastRenderedPageBreak/>
        <w:t>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 w:rsidRPr="00AC661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6615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EC3F8B" w:rsidRPr="0097184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Pr="00080E9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>
        <w:rPr>
          <w:rFonts w:ascii="Times New Roman" w:hAnsi="Times New Roman" w:cs="Times New Roman"/>
          <w:sz w:val="28"/>
          <w:szCs w:val="28"/>
        </w:rPr>
        <w:t xml:space="preserve">е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</w:t>
      </w:r>
      <w:r w:rsidR="00C94886">
        <w:rPr>
          <w:rFonts w:ascii="Times New Roman" w:hAnsi="Times New Roman" w:cs="Times New Roman"/>
          <w:sz w:val="28"/>
          <w:szCs w:val="28"/>
        </w:rPr>
        <w:t>3</w:t>
      </w:r>
      <w:r w:rsidRPr="00AC661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 xml:space="preserve">-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AC6615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актами.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Наиболее значимыми проблемами указанной сферы контроля являются: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несвоевременное проведение нанимателями муниципального жилищного фонда текущего ремонта;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несвоевременная уплата за жилое помещение и коммунальные услуги,</w:t>
      </w:r>
    </w:p>
    <w:p w:rsidR="00EC3F8B" w:rsidRPr="00AC6615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lastRenderedPageBreak/>
        <w:t>- незнание нанимателями жилых помещений жилищного законодательства;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615">
        <w:rPr>
          <w:rFonts w:ascii="Times New Roman" w:hAnsi="Times New Roman" w:cs="Times New Roman"/>
          <w:sz w:val="28"/>
          <w:szCs w:val="28"/>
        </w:rPr>
        <w:t>- низкий уровень жизни граждан в сельских населенных пунктах.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C3F8B" w:rsidRDefault="00EC3F8B" w:rsidP="00EC3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EC3F8B" w:rsidRDefault="00EC3F8B" w:rsidP="00EC3F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C3F8B" w:rsidRDefault="00EC3F8B" w:rsidP="00EC3F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3F8B" w:rsidRDefault="00EC3F8B" w:rsidP="00EC3F8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3F8B" w:rsidRDefault="00EC3F8B" w:rsidP="00EC3F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3F8B" w:rsidRDefault="00EC3F8B" w:rsidP="00EC3F8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C3F8B" w:rsidRDefault="00EC3F8B" w:rsidP="00EC3F8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C3F8B" w:rsidRPr="00AE4C68" w:rsidRDefault="00EC3F8B" w:rsidP="00EC3F8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EC3F8B" w:rsidRPr="008532B1" w:rsidTr="00477E03">
        <w:trPr>
          <w:trHeight w:val="1"/>
        </w:trPr>
        <w:tc>
          <w:tcPr>
            <w:tcW w:w="565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EC3F8B" w:rsidRPr="008532B1" w:rsidTr="00477E03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EC3F8B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EC3F8B" w:rsidRPr="008532B1" w:rsidTr="00477E03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EC3F8B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Администрация МО Небыловское,</w:t>
            </w:r>
          </w:p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C3F8B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 Небыловское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C3F8B" w:rsidRPr="008532B1" w:rsidRDefault="00EC3F8B" w:rsidP="00E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C3F8B" w:rsidRPr="00F03B99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C3F8B" w:rsidRDefault="00EC3F8B" w:rsidP="00EC3F8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EC3F8B" w:rsidRPr="008532B1" w:rsidTr="00477E0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EC3F8B" w:rsidRPr="008532B1" w:rsidTr="00477E0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EC3F8B" w:rsidRPr="008532B1" w:rsidTr="00477E03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EC3F8B" w:rsidRPr="008532B1" w:rsidRDefault="00EC3F8B" w:rsidP="00477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3A25D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610EA0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0E9A"/>
    <w:rsid w:val="000C5AB5"/>
    <w:rsid w:val="00221D04"/>
    <w:rsid w:val="00367E74"/>
    <w:rsid w:val="00396802"/>
    <w:rsid w:val="003A25D0"/>
    <w:rsid w:val="00411A5B"/>
    <w:rsid w:val="00610EA0"/>
    <w:rsid w:val="008532B1"/>
    <w:rsid w:val="0096039B"/>
    <w:rsid w:val="0096254E"/>
    <w:rsid w:val="0097184B"/>
    <w:rsid w:val="009E74EC"/>
    <w:rsid w:val="00A62A85"/>
    <w:rsid w:val="00C94886"/>
    <w:rsid w:val="00CB0E99"/>
    <w:rsid w:val="00DB0025"/>
    <w:rsid w:val="00E30256"/>
    <w:rsid w:val="00E86542"/>
    <w:rsid w:val="00EC3F8B"/>
    <w:rsid w:val="00F03B99"/>
    <w:rsid w:val="00F5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8C4E-3E4E-41B1-9211-3EBD12C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6</cp:revision>
  <cp:lastPrinted>2021-09-03T13:41:00Z</cp:lastPrinted>
  <dcterms:created xsi:type="dcterms:W3CDTF">2022-12-08T05:58:00Z</dcterms:created>
  <dcterms:modified xsi:type="dcterms:W3CDTF">2023-09-18T07:36:00Z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