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9A" w:rsidRPr="008C797E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8C797E">
        <w:rPr>
          <w:rFonts w:ascii="Times New Roman" w:eastAsia="Calibri" w:hAnsi="Times New Roman" w:cs="Times New Roman"/>
        </w:rPr>
        <w:t>Таблица 7</w:t>
      </w:r>
    </w:p>
    <w:p w:rsidR="00532D9A" w:rsidRPr="008C797E" w:rsidRDefault="00532D9A" w:rsidP="0081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2D9A" w:rsidRPr="003C3F96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224"/>
      <w:bookmarkEnd w:id="0"/>
      <w:r w:rsidRPr="003C3F96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532D9A" w:rsidRPr="003C3F96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F96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1F21B2" w:rsidRPr="003C3F96" w:rsidRDefault="001F21B2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F96">
        <w:rPr>
          <w:rFonts w:ascii="Times New Roman" w:eastAsia="Calibri" w:hAnsi="Times New Roman" w:cs="Times New Roman"/>
          <w:b/>
          <w:sz w:val="24"/>
          <w:szCs w:val="24"/>
        </w:rPr>
        <w:t>по муниципальным программам в МО Небыловское за 20</w:t>
      </w:r>
      <w:r w:rsidR="00375A5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B316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C3F9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32D9A" w:rsidRPr="001F21B2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333"/>
        <w:gridCol w:w="1134"/>
        <w:gridCol w:w="1417"/>
        <w:gridCol w:w="1416"/>
        <w:gridCol w:w="1418"/>
        <w:gridCol w:w="1561"/>
      </w:tblGrid>
      <w:tr w:rsidR="00532D9A" w:rsidRPr="001F21B2" w:rsidTr="00FE5298">
        <w:trPr>
          <w:trHeight w:val="1760"/>
          <w:tblHeader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8B1206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r w:rsid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  <w:proofErr w:type="spellEnd"/>
            <w:proofErr w:type="gramEnd"/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(индикаторов)    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программы,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отклонений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значений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показателя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(индикатора) на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конец отчетного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года (при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наличии)</w:t>
            </w:r>
          </w:p>
        </w:tc>
      </w:tr>
      <w:tr w:rsidR="00532D9A" w:rsidRPr="001F21B2" w:rsidTr="00FE5298">
        <w:trPr>
          <w:trHeight w:val="320"/>
          <w:tblHeader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</w:t>
            </w:r>
            <w:r w:rsid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</w:t>
            </w:r>
            <w:proofErr w:type="spell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1F21B2" w:rsidTr="00FE5298">
        <w:trPr>
          <w:tblHeader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1F21B2" w:rsidTr="00FE5298">
        <w:trPr>
          <w:tblHeader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4B3169" w:rsidRPr="004B31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безопасности людей на водных объектах на территории муниципального образования Небыловское на 2022-2024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4B3169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4B3169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4B3169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4B3169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профилактической, информационной работы с населением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Default="004B3169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4B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4B3169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4B3169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4B3169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водных объектов, оснащенных соответствующими знаками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Default="00FE5298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4B3169" w:rsidRPr="004B31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Благоустройство населенных пунктов муниципального образования Небыловское на 2022-2024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3335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11694A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4B3169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4B3169" w:rsidP="004B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4B3169" w:rsidP="004B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3335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81735B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170F">
              <w:rPr>
                <w:rFonts w:ascii="Times New Roman" w:hAnsi="Times New Roman"/>
                <w:sz w:val="24"/>
                <w:szCs w:val="24"/>
                <w:lang w:eastAsia="ar-SA"/>
              </w:rPr>
              <w:t>Устранено выявленных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35E7" w:rsidRPr="0081735B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3335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7832FF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170F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спиленных, убранных опасных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E7" w:rsidRPr="0081735B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E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3335E7" w:rsidRPr="003335E7" w:rsidRDefault="003335E7" w:rsidP="003335E7">
            <w:pPr>
              <w:jc w:val="center"/>
              <w:rPr>
                <w:i/>
                <w:sz w:val="20"/>
                <w:szCs w:val="20"/>
              </w:rPr>
            </w:pPr>
            <w:r w:rsidRPr="003335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(прим.:</w:t>
            </w:r>
            <w:r w:rsidRPr="003335E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3335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проверка </w:t>
            </w:r>
            <w:proofErr w:type="gramStart"/>
            <w:r w:rsidRPr="003335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сметной</w:t>
            </w:r>
            <w:proofErr w:type="gramEnd"/>
            <w:r w:rsidRPr="003335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335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документа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3335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ции</w:t>
            </w:r>
            <w:proofErr w:type="spellEnd"/>
            <w:r w:rsidRPr="003335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335E7" w:rsidRDefault="003335E7" w:rsidP="003335E7">
            <w:pPr>
              <w:jc w:val="center"/>
              <w:rPr>
                <w:rFonts w:ascii="Times New Roman" w:hAnsi="Times New Roman" w:cs="Times New Roman"/>
              </w:rPr>
            </w:pPr>
            <w:r w:rsidRPr="003335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335E7" w:rsidRPr="001F21B2" w:rsidTr="003335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CC170F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16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Площадь </w:t>
            </w:r>
            <w:r w:rsidRPr="008816C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территории, на которой проведено 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E7" w:rsidRPr="00CC170F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3335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170F">
              <w:rPr>
                <w:rFonts w:ascii="Times New Roman" w:hAnsi="Times New Roman"/>
                <w:sz w:val="24"/>
                <w:szCs w:val="24"/>
                <w:lang w:eastAsia="ar-SA"/>
              </w:rPr>
              <w:t>Приведено тротуаров в надлежащее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E7" w:rsidRPr="0081735B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3335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170F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объектов в надлежащем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E7" w:rsidRPr="0081735B" w:rsidRDefault="00BA085F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="003335E7" w:rsidRPr="00027169">
              <w:rPr>
                <w:rFonts w:ascii="Times New Roman" w:hAnsi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3335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7832FF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169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объектов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E7" w:rsidRPr="0081735B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3335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1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объектов, на которых проведена </w:t>
            </w:r>
            <w:proofErr w:type="spellStart"/>
            <w:r w:rsidRPr="00027169">
              <w:rPr>
                <w:rFonts w:ascii="Times New Roman" w:hAnsi="Times New Roman"/>
                <w:sz w:val="24"/>
                <w:szCs w:val="24"/>
                <w:lang w:eastAsia="ar-SA"/>
              </w:rPr>
              <w:t>акарицидная</w:t>
            </w:r>
            <w:proofErr w:type="spellEnd"/>
            <w:r w:rsidRPr="000271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обработка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E7" w:rsidRPr="0081735B" w:rsidRDefault="00BA085F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="003335E7">
              <w:rPr>
                <w:rFonts w:ascii="Times New Roman" w:hAnsi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3335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7832FF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169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созданных объектов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E7" w:rsidRPr="0081735B" w:rsidRDefault="00BA085F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="003335E7">
              <w:rPr>
                <w:rFonts w:ascii="Times New Roman" w:hAnsi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3335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169">
              <w:rPr>
                <w:rFonts w:ascii="Times New Roman" w:hAnsi="Times New Roman"/>
                <w:sz w:val="24"/>
                <w:szCs w:val="24"/>
                <w:lang w:eastAsia="ar-SA"/>
              </w:rPr>
              <w:t>Объекты ТКО в надлежащем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E7" w:rsidRPr="007832FF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3335E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Default="003335E7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169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созданных, дополненных объектов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5E7" w:rsidRPr="007832FF" w:rsidRDefault="00BA085F" w:rsidP="003335E7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="003335E7">
              <w:rPr>
                <w:rFonts w:ascii="Times New Roman" w:hAnsi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5E7" w:rsidRPr="003335E7" w:rsidRDefault="003335E7" w:rsidP="003335E7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FD530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335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Борьба с Борщевиком Сосновского на территории муниципального образования Небыловское на 2022-2024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  <w:p w:rsidR="009F4168" w:rsidRDefault="009F4168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168" w:rsidRPr="001F21B2" w:rsidRDefault="009F4168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BA085F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Освобождено </w:t>
            </w:r>
            <w:r w:rsidRPr="003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Борщевика Сосновского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375A54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7679A0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8100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Благоустройство дворовых и общественных территорий в населенных пунктах муниципального образования Небыловское на 2018-2024 гг.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964FD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964FD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BA085F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964FD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Отсутствие предложений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(инициатив)</w:t>
            </w:r>
            <w:r w:rsidRPr="001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 стороны жителей</w:t>
            </w:r>
          </w:p>
        </w:tc>
      </w:tr>
      <w:tr w:rsidR="003335E7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благоустроенных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964FD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благоустроенных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дворо-вых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территорий, кв. 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964FD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благоустроенных территорий общего пользования (общественных территорий)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964FD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благоустроенных общественных территорий, кв. 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FE6693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AD5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доступной среды для инвалидов в муниципальном образовании Небыловское</w:t>
            </w:r>
          </w:p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5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2021-2023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FE6693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  <w:p w:rsidR="009F4168" w:rsidRPr="001F21B2" w:rsidRDefault="009F4168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BA085F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335E7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FE6693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доступных для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паспортов доступности объектов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6151E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«Развитие культуры и туризма муниципального образования Небыловское на 2021-2023 годы и на период по 2025 год»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6151E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6151E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6151E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6151E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 с предыдущим годом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6151E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6151E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модернизированных сельских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6151E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6151E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6151E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36466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11694A" w:rsidRPr="001169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Сохранение и реконструкция военно-мемориальных объектов в муниципальном образовании Небыловское на 2022-2024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7F7799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EF2EA8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EF2EA8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EF2EA8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290DE4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в надлежащем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EF2EA8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EF2EA8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EF2EA8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D08CB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36466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5610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жильем многодетных семей муниципального образования Небыловское Юрьев-Польского района на 2021-2023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06D55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7F7799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06D55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EF2EA8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EF2EA8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06D55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многодетных семей, получивших социальные выплаты на строительство индивидуального жилого дома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D36466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11694A" w:rsidRPr="001169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муниципального образования Небыловское на 2022-2024 годы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06D55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06D55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5E7" w:rsidRPr="001F21B2" w:rsidTr="0011694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Pr="001F21B2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11694A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7" w:rsidRDefault="003335E7" w:rsidP="0033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11694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94A" w:rsidRPr="0081735B" w:rsidRDefault="0011694A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31B8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Проведено профилактической, информационной работы с населением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11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11694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94A" w:rsidRDefault="0011694A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31B8">
              <w:rPr>
                <w:rFonts w:ascii="Times New Roman" w:hAnsi="Times New Roman"/>
                <w:sz w:val="24"/>
                <w:szCs w:val="24"/>
                <w:lang w:eastAsia="ar-SA"/>
              </w:rPr>
              <w:t>Реализовано мероприятий по укреплению пожарной безопасности населённых пунктов</w:t>
            </w:r>
          </w:p>
          <w:p w:rsidR="009F4168" w:rsidRDefault="009F4168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F4168" w:rsidRDefault="009F4168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F4168" w:rsidRPr="009B1BA5" w:rsidRDefault="009F4168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11694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94A" w:rsidRPr="009631B8" w:rsidRDefault="0011694A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31B8">
              <w:rPr>
                <w:rFonts w:ascii="Times New Roman" w:hAnsi="Times New Roman"/>
                <w:sz w:val="24"/>
                <w:szCs w:val="24"/>
                <w:lang w:eastAsia="ar-SA"/>
              </w:rPr>
              <w:t>Реализовано мероприятий по обеспечению наружного противопожарного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D36466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1169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Содействие развитию малого и среднего предпринимательства в муниципальном образовании Небыловское на 2022-2024 годы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11694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7F7799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11694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94A" w:rsidRPr="00F41390" w:rsidRDefault="0011694A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797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Предоставлено денежных средств (предусмотренных в бюджете в рамках программы)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11694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94A" w:rsidRPr="00F43198" w:rsidRDefault="0011694A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7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Предоставлено муниципального имущества (при обращениях СМСП, </w:t>
            </w:r>
            <w:proofErr w:type="spellStart"/>
            <w:r w:rsidRPr="00C30797">
              <w:rPr>
                <w:rFonts w:ascii="Times New Roman" w:hAnsi="Times New Roman"/>
                <w:sz w:val="24"/>
                <w:szCs w:val="24"/>
                <w:lang w:eastAsia="ar-SA"/>
              </w:rPr>
              <w:t>самозанятых</w:t>
            </w:r>
            <w:proofErr w:type="spellEnd"/>
            <w:r w:rsidRPr="00C307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граждан)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11694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94A" w:rsidRPr="00F43198" w:rsidRDefault="0011694A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07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Проведено слушаний (при обращении субъектов </w:t>
            </w:r>
            <w:proofErr w:type="spellStart"/>
            <w:proofErr w:type="gramStart"/>
            <w:r w:rsidRPr="00C30797">
              <w:rPr>
                <w:rFonts w:ascii="Times New Roman" w:hAnsi="Times New Roman"/>
                <w:sz w:val="24"/>
                <w:szCs w:val="24"/>
                <w:lang w:eastAsia="ar-SA"/>
              </w:rPr>
              <w:t>предпринима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C30797">
              <w:rPr>
                <w:rFonts w:ascii="Times New Roman" w:hAnsi="Times New Roman"/>
                <w:sz w:val="24"/>
                <w:szCs w:val="24"/>
                <w:lang w:eastAsia="ar-SA"/>
              </w:rPr>
              <w:t>тельства</w:t>
            </w:r>
            <w:proofErr w:type="spellEnd"/>
            <w:proofErr w:type="gramEnd"/>
            <w:r w:rsidRPr="00C3079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11694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94A" w:rsidRDefault="0011694A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3198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Размещено информации на официальном сайте ОМСУ</w:t>
            </w:r>
          </w:p>
          <w:p w:rsidR="009F4168" w:rsidRDefault="009F4168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F4168" w:rsidRDefault="009F4168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F4168" w:rsidRDefault="009F4168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F4168" w:rsidRDefault="009F4168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F4168" w:rsidRDefault="009F4168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F4168" w:rsidRDefault="009F4168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F4168" w:rsidRPr="00F41390" w:rsidRDefault="009F4168" w:rsidP="0011694A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282489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D36466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D71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Небыловское на 2020-2022 гг.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06D55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06D55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28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06D55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A540D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МО Небыловское,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06D55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06D55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D36466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F96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Небыловское на 2021-2023 годы и на период по 2025 год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3C3F96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3C3F96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3C3F96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43242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  <w:p w:rsidR="009F4168" w:rsidRDefault="009F4168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168" w:rsidRDefault="009F4168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168" w:rsidRDefault="009F4168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168" w:rsidRPr="001F21B2" w:rsidRDefault="009F4168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28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5D06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282489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Отсутствие подрядных организаций, готовых провести необходимые работы</w:t>
            </w:r>
          </w:p>
        </w:tc>
      </w:tr>
      <w:tr w:rsidR="0011694A" w:rsidRPr="001F21B2" w:rsidTr="005D06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D36466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101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Комплексное развитие сельских территорий муниципального образования Небыловское Юрьев-Польского района на 2020-2022 годы и на период до 2025 года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5D06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28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</w:t>
            </w:r>
            <w:r w:rsidR="002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28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10191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Улучшены жилищные условия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28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1694A" w:rsidRPr="001F21B2" w:rsidTr="005D06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1F21B2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Pr="005D065A" w:rsidRDefault="00282489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A" w:rsidRDefault="0011694A" w:rsidP="0011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01730" w:rsidRPr="001F21B2" w:rsidRDefault="00F01730" w:rsidP="008B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730" w:rsidRPr="001F21B2" w:rsidSect="001964FD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43704"/>
    <w:rsid w:val="00101916"/>
    <w:rsid w:val="00106D55"/>
    <w:rsid w:val="0011694A"/>
    <w:rsid w:val="001964FD"/>
    <w:rsid w:val="001F21B2"/>
    <w:rsid w:val="00282489"/>
    <w:rsid w:val="002A6A5A"/>
    <w:rsid w:val="00302E41"/>
    <w:rsid w:val="003335E7"/>
    <w:rsid w:val="00375A54"/>
    <w:rsid w:val="003C3F96"/>
    <w:rsid w:val="00450736"/>
    <w:rsid w:val="004B3169"/>
    <w:rsid w:val="00532D9A"/>
    <w:rsid w:val="005349AD"/>
    <w:rsid w:val="00561024"/>
    <w:rsid w:val="005D065A"/>
    <w:rsid w:val="00607D35"/>
    <w:rsid w:val="00647A4D"/>
    <w:rsid w:val="00714068"/>
    <w:rsid w:val="007679A0"/>
    <w:rsid w:val="007A296B"/>
    <w:rsid w:val="007F7799"/>
    <w:rsid w:val="0081001D"/>
    <w:rsid w:val="00812109"/>
    <w:rsid w:val="008B1206"/>
    <w:rsid w:val="008C797E"/>
    <w:rsid w:val="009F4168"/>
    <w:rsid w:val="00A505C3"/>
    <w:rsid w:val="00A77E57"/>
    <w:rsid w:val="00AD53C2"/>
    <w:rsid w:val="00B2271E"/>
    <w:rsid w:val="00BA085F"/>
    <w:rsid w:val="00C43704"/>
    <w:rsid w:val="00C61F26"/>
    <w:rsid w:val="00D36466"/>
    <w:rsid w:val="00D6151E"/>
    <w:rsid w:val="00D71A82"/>
    <w:rsid w:val="00DD08CB"/>
    <w:rsid w:val="00EF2EA8"/>
    <w:rsid w:val="00F01730"/>
    <w:rsid w:val="00F33239"/>
    <w:rsid w:val="00F9697B"/>
    <w:rsid w:val="00FD5307"/>
    <w:rsid w:val="00FE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30</cp:revision>
  <cp:lastPrinted>2020-01-20T05:59:00Z</cp:lastPrinted>
  <dcterms:created xsi:type="dcterms:W3CDTF">2019-04-24T10:47:00Z</dcterms:created>
  <dcterms:modified xsi:type="dcterms:W3CDTF">2023-04-10T06:48:00Z</dcterms:modified>
</cp:coreProperties>
</file>